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410" w:rsidRPr="00D53CEE" w:rsidRDefault="00532410" w:rsidP="00532410">
      <w:pPr>
        <w:spacing w:after="0"/>
        <w:jc w:val="right"/>
        <w:rPr>
          <w:rFonts w:ascii="Times New Roman" w:hAnsi="Times New Roman" w:cs="Times New Roman"/>
          <w:b/>
          <w:sz w:val="26"/>
          <w:szCs w:val="26"/>
          <w:lang w:val="en-US"/>
        </w:rPr>
      </w:pPr>
      <w:r w:rsidRPr="00D53CEE">
        <w:rPr>
          <w:rFonts w:ascii="Times New Roman" w:hAnsi="Times New Roman" w:cs="Times New Roman"/>
          <w:b/>
          <w:sz w:val="26"/>
          <w:szCs w:val="26"/>
          <w:lang w:val="en-US"/>
        </w:rPr>
        <w:t xml:space="preserve">Jismoniy shaxslarga chakana kredit mahsulotlarini </w:t>
      </w:r>
    </w:p>
    <w:p w:rsidR="00532410" w:rsidRPr="00D53CEE" w:rsidRDefault="00532410" w:rsidP="00532410">
      <w:pPr>
        <w:pStyle w:val="a3"/>
        <w:tabs>
          <w:tab w:val="left" w:pos="1134"/>
          <w:tab w:val="left" w:pos="1418"/>
        </w:tabs>
        <w:autoSpaceDE w:val="0"/>
        <w:autoSpaceDN w:val="0"/>
        <w:adjustRightInd w:val="0"/>
        <w:ind w:left="1495"/>
        <w:jc w:val="right"/>
        <w:rPr>
          <w:b/>
          <w:sz w:val="24"/>
          <w:szCs w:val="24"/>
          <w:lang w:val="uz-Cyrl-UZ"/>
        </w:rPr>
      </w:pPr>
      <w:proofErr w:type="gramStart"/>
      <w:r w:rsidRPr="00D53CEE">
        <w:rPr>
          <w:rFonts w:ascii="Times New Roman" w:hAnsi="Times New Roman" w:cs="Times New Roman"/>
          <w:b/>
          <w:sz w:val="26"/>
          <w:szCs w:val="26"/>
          <w:lang w:val="en-US"/>
        </w:rPr>
        <w:t>berish</w:t>
      </w:r>
      <w:proofErr w:type="gramEnd"/>
      <w:r w:rsidRPr="00D53CEE">
        <w:rPr>
          <w:rFonts w:ascii="Times New Roman" w:hAnsi="Times New Roman" w:cs="Times New Roman"/>
          <w:b/>
          <w:sz w:val="26"/>
          <w:szCs w:val="26"/>
          <w:lang w:val="en-US"/>
        </w:rPr>
        <w:t xml:space="preserve"> tartibiga 9-ilova</w:t>
      </w:r>
    </w:p>
    <w:p w:rsidR="00532410" w:rsidRPr="00532410" w:rsidRDefault="00532410" w:rsidP="00532410">
      <w:pPr>
        <w:keepNext/>
        <w:tabs>
          <w:tab w:val="left" w:pos="993"/>
        </w:tabs>
        <w:ind w:firstLine="567"/>
        <w:jc w:val="right"/>
        <w:outlineLvl w:val="1"/>
        <w:rPr>
          <w:sz w:val="24"/>
          <w:szCs w:val="24"/>
          <w:lang w:val="en-US"/>
        </w:rPr>
      </w:pP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tblGrid>
      <w:tr w:rsidR="00532410" w:rsidRPr="00340E31" w:rsidTr="006A51AC">
        <w:trPr>
          <w:trHeight w:val="1964"/>
        </w:trPr>
        <w:tc>
          <w:tcPr>
            <w:tcW w:w="3260" w:type="dxa"/>
          </w:tcPr>
          <w:p w:rsidR="00532410" w:rsidRPr="005068E9" w:rsidRDefault="00532410" w:rsidP="006A51AC">
            <w:pPr>
              <w:pStyle w:val="Default"/>
              <w:jc w:val="center"/>
              <w:rPr>
                <w:rFonts w:ascii="Times New Roman" w:hAnsi="Times New Roman" w:cs="Times New Roman"/>
                <w:color w:val="auto"/>
                <w:lang w:val="uz-Cyrl-UZ"/>
              </w:rPr>
            </w:pPr>
            <w:r w:rsidRPr="0040510D">
              <w:rPr>
                <w:rFonts w:ascii="Times New Roman" w:hAnsi="Times New Roman" w:cs="Times New Roman"/>
                <w:sz w:val="26"/>
                <w:szCs w:val="26"/>
                <w:lang w:val="en-US"/>
              </w:rPr>
              <w:t>Kreditning</w:t>
            </w:r>
            <w:r w:rsidRPr="0099200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to</w:t>
            </w:r>
            <w:r w:rsidRPr="0099200A">
              <w:rPr>
                <w:rFonts w:ascii="Times New Roman" w:hAnsi="Times New Roman" w:cs="Times New Roman"/>
                <w:sz w:val="26"/>
                <w:szCs w:val="26"/>
                <w:lang w:val="en-US"/>
              </w:rPr>
              <w:t>ʼ</w:t>
            </w:r>
            <w:r w:rsidRPr="0040510D">
              <w:rPr>
                <w:rFonts w:ascii="Times New Roman" w:hAnsi="Times New Roman" w:cs="Times New Roman"/>
                <w:sz w:val="26"/>
                <w:szCs w:val="26"/>
                <w:lang w:val="en-US"/>
              </w:rPr>
              <w:t>liq</w:t>
            </w:r>
            <w:r w:rsidRPr="0099200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qiymati</w:t>
            </w:r>
            <w:r w:rsidRPr="005068E9">
              <w:rPr>
                <w:rFonts w:ascii="Times New Roman" w:hAnsi="Times New Roman" w:cs="Times New Roman"/>
                <w:color w:val="auto"/>
                <w:lang w:val="uz-Cyrl-UZ"/>
              </w:rPr>
              <w:t xml:space="preserve"> (</w:t>
            </w:r>
            <w:r w:rsidRPr="0099200A">
              <w:rPr>
                <w:rFonts w:ascii="Times New Roman" w:hAnsi="Times New Roman" w:cs="Times New Roman"/>
                <w:b/>
                <w:sz w:val="26"/>
                <w:szCs w:val="26"/>
                <w:lang w:val="en-US"/>
              </w:rPr>
              <w:t>Kredit shartnomasi tuzilgan sanaga</w:t>
            </w:r>
            <w:r w:rsidRPr="005068E9">
              <w:rPr>
                <w:rFonts w:ascii="Times New Roman" w:hAnsi="Times New Roman" w:cs="Times New Roman"/>
                <w:color w:val="auto"/>
                <w:lang w:val="uz-Cyrl-UZ"/>
              </w:rPr>
              <w:t xml:space="preserve">) </w:t>
            </w:r>
          </w:p>
          <w:p w:rsidR="00532410" w:rsidRPr="0099200A" w:rsidRDefault="00532410" w:rsidP="006A51AC">
            <w:pPr>
              <w:pStyle w:val="Default"/>
              <w:jc w:val="center"/>
              <w:rPr>
                <w:rFonts w:ascii="Times New Roman" w:hAnsi="Times New Roman" w:cs="Times New Roman"/>
                <w:b/>
                <w:bCs/>
                <w:color w:val="auto"/>
                <w:lang w:val="en-US"/>
              </w:rPr>
            </w:pPr>
          </w:p>
          <w:p w:rsidR="00532410" w:rsidRPr="0099200A" w:rsidRDefault="00532410" w:rsidP="006A51AC">
            <w:pPr>
              <w:pStyle w:val="Default"/>
              <w:jc w:val="center"/>
              <w:rPr>
                <w:rFonts w:ascii="Times New Roman" w:hAnsi="Times New Roman" w:cs="Times New Roman"/>
                <w:color w:val="auto"/>
                <w:lang w:val="en-US"/>
              </w:rPr>
            </w:pPr>
            <w:r w:rsidRPr="0099200A">
              <w:rPr>
                <w:rFonts w:ascii="Times New Roman" w:hAnsi="Times New Roman" w:cs="Times New Roman"/>
                <w:b/>
                <w:bCs/>
                <w:color w:val="auto"/>
                <w:lang w:val="en-US"/>
              </w:rPr>
              <w:t xml:space="preserve">00,0 % </w:t>
            </w:r>
            <w:r w:rsidRPr="0040510D">
              <w:rPr>
                <w:rFonts w:ascii="Times New Roman" w:hAnsi="Times New Roman" w:cs="Times New Roman"/>
                <w:sz w:val="26"/>
                <w:szCs w:val="26"/>
                <w:lang w:val="en-US"/>
              </w:rPr>
              <w:t>yillik foiz</w:t>
            </w:r>
            <w:r w:rsidRPr="005068E9">
              <w:rPr>
                <w:rFonts w:ascii="Times New Roman" w:hAnsi="Times New Roman" w:cs="Times New Roman"/>
                <w:b/>
                <w:bCs/>
                <w:color w:val="auto"/>
                <w:lang w:val="uz-Cyrl-UZ"/>
              </w:rPr>
              <w:t xml:space="preserve"> </w:t>
            </w:r>
          </w:p>
          <w:p w:rsidR="00532410" w:rsidRPr="0099200A" w:rsidRDefault="00532410" w:rsidP="006A51AC">
            <w:pPr>
              <w:tabs>
                <w:tab w:val="left" w:pos="567"/>
              </w:tabs>
              <w:jc w:val="center"/>
              <w:rPr>
                <w:b/>
                <w:bCs/>
                <w:sz w:val="24"/>
                <w:szCs w:val="24"/>
                <w:lang w:val="en-US"/>
              </w:rPr>
            </w:pPr>
            <w:r w:rsidRPr="0099200A">
              <w:rPr>
                <w:i/>
                <w:iCs/>
                <w:sz w:val="24"/>
                <w:szCs w:val="24"/>
                <w:lang w:val="en-US"/>
              </w:rPr>
              <w:t>(</w:t>
            </w:r>
            <w:r w:rsidRPr="0040510D">
              <w:rPr>
                <w:rFonts w:ascii="Times New Roman" w:hAnsi="Times New Roman" w:cs="Times New Roman"/>
                <w:sz w:val="26"/>
                <w:szCs w:val="26"/>
                <w:lang w:val="en-US"/>
              </w:rPr>
              <w:t>rasshifrovka soʼz bilan</w:t>
            </w:r>
            <w:r w:rsidRPr="0099200A">
              <w:rPr>
                <w:i/>
                <w:iCs/>
                <w:sz w:val="24"/>
                <w:szCs w:val="24"/>
                <w:lang w:val="en-US"/>
              </w:rPr>
              <w:t>)</w:t>
            </w:r>
          </w:p>
        </w:tc>
      </w:tr>
    </w:tbl>
    <w:p w:rsidR="00532410" w:rsidRPr="0099200A" w:rsidRDefault="00532410" w:rsidP="00532410">
      <w:pPr>
        <w:spacing w:after="0"/>
        <w:jc w:val="right"/>
        <w:rPr>
          <w:rFonts w:ascii="Times New Roman" w:hAnsi="Times New Roman" w:cs="Times New Roman"/>
          <w:sz w:val="26"/>
          <w:szCs w:val="26"/>
          <w:lang w:val="en-US"/>
        </w:rPr>
      </w:pPr>
    </w:p>
    <w:p w:rsidR="00532410" w:rsidRPr="0099200A" w:rsidRDefault="00532410" w:rsidP="00532410">
      <w:pPr>
        <w:spacing w:after="0"/>
        <w:jc w:val="right"/>
        <w:rPr>
          <w:rFonts w:ascii="Times New Roman" w:hAnsi="Times New Roman" w:cs="Times New Roman"/>
          <w:sz w:val="26"/>
          <w:szCs w:val="26"/>
          <w:lang w:val="en-US"/>
        </w:rPr>
      </w:pPr>
    </w:p>
    <w:p w:rsidR="00532410" w:rsidRPr="0040510D" w:rsidRDefault="00532410" w:rsidP="00532410">
      <w:pPr>
        <w:spacing w:after="0"/>
        <w:jc w:val="both"/>
        <w:rPr>
          <w:rFonts w:ascii="Times New Roman" w:hAnsi="Times New Roman" w:cs="Times New Roman"/>
          <w:sz w:val="26"/>
          <w:szCs w:val="26"/>
          <w:lang w:val="en-US"/>
        </w:rPr>
      </w:pPr>
    </w:p>
    <w:p w:rsidR="00532410" w:rsidRPr="0099200A" w:rsidRDefault="00532410" w:rsidP="00532410">
      <w:pPr>
        <w:spacing w:after="0"/>
        <w:jc w:val="center"/>
        <w:rPr>
          <w:rFonts w:ascii="Times New Roman" w:hAnsi="Times New Roman" w:cs="Times New Roman"/>
          <w:b/>
          <w:sz w:val="26"/>
          <w:szCs w:val="26"/>
          <w:lang w:val="en-US"/>
        </w:rPr>
      </w:pPr>
      <w:r w:rsidRPr="0099200A">
        <w:rPr>
          <w:rFonts w:ascii="Times New Roman" w:hAnsi="Times New Roman" w:cs="Times New Roman"/>
          <w:b/>
          <w:sz w:val="26"/>
          <w:szCs w:val="26"/>
          <w:lang w:val="en-US"/>
        </w:rPr>
        <w:t>Isteʼmol kreditini berish toʼgʼrisida ____ -sonli</w:t>
      </w:r>
    </w:p>
    <w:p w:rsidR="00532410" w:rsidRPr="0040510D" w:rsidRDefault="00532410" w:rsidP="00532410">
      <w:pPr>
        <w:spacing w:after="0"/>
        <w:jc w:val="center"/>
        <w:rPr>
          <w:rFonts w:ascii="Times New Roman" w:hAnsi="Times New Roman" w:cs="Times New Roman"/>
          <w:sz w:val="26"/>
          <w:szCs w:val="26"/>
          <w:lang w:val="en-US"/>
        </w:rPr>
      </w:pPr>
      <w:r w:rsidRPr="0099200A">
        <w:rPr>
          <w:rFonts w:ascii="Times New Roman" w:hAnsi="Times New Roman" w:cs="Times New Roman"/>
          <w:b/>
          <w:sz w:val="26"/>
          <w:szCs w:val="26"/>
          <w:lang w:val="en-US"/>
        </w:rPr>
        <w:t>KREDIT S</w:t>
      </w:r>
      <w:r>
        <w:rPr>
          <w:rFonts w:ascii="Times New Roman" w:hAnsi="Times New Roman" w:cs="Times New Roman"/>
          <w:b/>
          <w:sz w:val="26"/>
          <w:szCs w:val="26"/>
          <w:lang w:val="en-US"/>
        </w:rPr>
        <w:t>H</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RTNOM</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SI</w:t>
      </w:r>
    </w:p>
    <w:p w:rsidR="00532410" w:rsidRPr="0040510D" w:rsidRDefault="00532410" w:rsidP="00532410">
      <w:pPr>
        <w:spacing w:after="0"/>
        <w:jc w:val="both"/>
        <w:rPr>
          <w:rFonts w:ascii="Times New Roman" w:hAnsi="Times New Roman" w:cs="Times New Roman"/>
          <w:sz w:val="26"/>
          <w:szCs w:val="26"/>
          <w:lang w:val="en-US"/>
        </w:rPr>
      </w:pPr>
    </w:p>
    <w:p w:rsidR="00532410" w:rsidRPr="0040510D" w:rsidRDefault="00532410" w:rsidP="00532410">
      <w:pPr>
        <w:spacing w:after="0"/>
        <w:jc w:val="both"/>
        <w:rPr>
          <w:rFonts w:ascii="Times New Roman" w:hAnsi="Times New Roman" w:cs="Times New Roman"/>
          <w:sz w:val="26"/>
          <w:szCs w:val="26"/>
          <w:lang w:val="en-US"/>
        </w:rPr>
      </w:pPr>
    </w:p>
    <w:p w:rsidR="00532410" w:rsidRPr="0040510D" w:rsidRDefault="00532410" w:rsidP="00532410">
      <w:pPr>
        <w:spacing w:after="0"/>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________ </w:t>
      </w:r>
      <w:proofErr w:type="gramStart"/>
      <w:r w:rsidRPr="0040510D">
        <w:rPr>
          <w:rFonts w:ascii="Times New Roman" w:hAnsi="Times New Roman" w:cs="Times New Roman"/>
          <w:sz w:val="26"/>
          <w:szCs w:val="26"/>
          <w:lang w:val="en-US"/>
        </w:rPr>
        <w:t>shahri</w:t>
      </w:r>
      <w:proofErr w:type="gramEnd"/>
      <w:r w:rsidRPr="0040510D">
        <w:rPr>
          <w:rFonts w:ascii="Times New Roman" w:hAnsi="Times New Roman" w:cs="Times New Roman"/>
          <w:sz w:val="26"/>
          <w:szCs w:val="26"/>
          <w:lang w:val="en-US"/>
        </w:rPr>
        <w:tab/>
      </w:r>
      <w:r>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ab/>
      </w:r>
      <w:r w:rsidRPr="0040510D">
        <w:rPr>
          <w:rFonts w:ascii="Times New Roman" w:hAnsi="Times New Roman" w:cs="Times New Roman"/>
          <w:sz w:val="26"/>
          <w:szCs w:val="26"/>
          <w:lang w:val="en-US"/>
        </w:rPr>
        <w:tab/>
      </w:r>
      <w:r w:rsidRPr="0040510D">
        <w:rPr>
          <w:rFonts w:ascii="Times New Roman" w:hAnsi="Times New Roman" w:cs="Times New Roman"/>
          <w:sz w:val="26"/>
          <w:szCs w:val="26"/>
          <w:lang w:val="en-US"/>
        </w:rPr>
        <w:tab/>
      </w:r>
      <w:r w:rsidRPr="0040510D">
        <w:rPr>
          <w:rFonts w:ascii="Times New Roman" w:hAnsi="Times New Roman" w:cs="Times New Roman"/>
          <w:sz w:val="26"/>
          <w:szCs w:val="26"/>
          <w:lang w:val="en-US"/>
        </w:rPr>
        <w:tab/>
      </w:r>
      <w:r w:rsidRPr="0040510D">
        <w:rPr>
          <w:rFonts w:ascii="Times New Roman" w:hAnsi="Times New Roman" w:cs="Times New Roman"/>
          <w:sz w:val="26"/>
          <w:szCs w:val="26"/>
          <w:lang w:val="en-US"/>
        </w:rPr>
        <w:tab/>
        <w:t xml:space="preserve">«___» _________ ____ yil </w:t>
      </w:r>
    </w:p>
    <w:p w:rsidR="00532410" w:rsidRPr="0040510D" w:rsidRDefault="00532410" w:rsidP="00532410">
      <w:pPr>
        <w:spacing w:after="0"/>
        <w:jc w:val="right"/>
        <w:rPr>
          <w:rFonts w:ascii="Times New Roman" w:hAnsi="Times New Roman" w:cs="Times New Roman"/>
          <w:sz w:val="26"/>
          <w:szCs w:val="26"/>
          <w:lang w:val="en-US"/>
        </w:rPr>
      </w:pPr>
      <w:proofErr w:type="gramStart"/>
      <w:r w:rsidRPr="0040510D">
        <w:rPr>
          <w:rFonts w:ascii="Times New Roman" w:hAnsi="Times New Roman" w:cs="Times New Roman"/>
          <w:sz w:val="26"/>
          <w:szCs w:val="26"/>
          <w:lang w:val="en-US"/>
        </w:rPr>
        <w:t>kun</w:t>
      </w:r>
      <w:proofErr w:type="gramEnd"/>
      <w:r w:rsidRPr="0040510D">
        <w:rPr>
          <w:rFonts w:ascii="Times New Roman" w:hAnsi="Times New Roman" w:cs="Times New Roman"/>
          <w:sz w:val="26"/>
          <w:szCs w:val="26"/>
          <w:lang w:val="en-US"/>
        </w:rPr>
        <w:t xml:space="preserve"> raqam, oy soʼz, yil raqam bilan yozilsin </w:t>
      </w:r>
    </w:p>
    <w:p w:rsidR="00532410" w:rsidRPr="0040510D" w:rsidRDefault="00532410" w:rsidP="00532410">
      <w:pPr>
        <w:spacing w:after="0"/>
        <w:jc w:val="both"/>
        <w:rPr>
          <w:rFonts w:ascii="Times New Roman" w:hAnsi="Times New Roman" w:cs="Times New Roman"/>
          <w:sz w:val="26"/>
          <w:szCs w:val="26"/>
          <w:lang w:val="en-US"/>
        </w:rPr>
      </w:pPr>
    </w:p>
    <w:p w:rsidR="00532410" w:rsidRPr="00532410" w:rsidRDefault="00532410" w:rsidP="00532410">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«ASIA ALLI</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 xml:space="preserve">NCE BANK»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TB (bundan bayon «Bank» deb nomlanadi) nomidan ishonchnoma asosida harakat qiluvchi Bankning ____________________ filiali Boshqaruvchisi F</w:t>
      </w:r>
      <w:r w:rsidRPr="00532410">
        <w:rPr>
          <w:rFonts w:ascii="Times New Roman" w:hAnsi="Times New Roman" w:cs="Times New Roman"/>
          <w:sz w:val="26"/>
          <w:szCs w:val="26"/>
          <w:lang w:val="en-US"/>
        </w:rPr>
        <w:t xml:space="preserve">.I.O., bir tarafdan, </w:t>
      </w:r>
      <w:proofErr w:type="gramStart"/>
      <w:r w:rsidRPr="00532410">
        <w:rPr>
          <w:rFonts w:ascii="Times New Roman" w:hAnsi="Times New Roman" w:cs="Times New Roman"/>
          <w:sz w:val="26"/>
          <w:szCs w:val="26"/>
          <w:lang w:val="en-US"/>
        </w:rPr>
        <w:t>va</w:t>
      </w:r>
      <w:proofErr w:type="gramEnd"/>
      <w:r w:rsidRPr="00532410">
        <w:rPr>
          <w:rFonts w:ascii="Times New Roman" w:hAnsi="Times New Roman" w:cs="Times New Roman"/>
          <w:sz w:val="26"/>
          <w:szCs w:val="26"/>
          <w:lang w:val="en-US"/>
        </w:rPr>
        <w:t xml:space="preserve"> </w:t>
      </w:r>
    </w:p>
    <w:p w:rsidR="00532410" w:rsidRPr="00532410" w:rsidRDefault="00532410" w:rsidP="00532410">
      <w:pPr>
        <w:spacing w:after="0"/>
        <w:jc w:val="both"/>
        <w:rPr>
          <w:rFonts w:ascii="Times New Roman" w:hAnsi="Times New Roman" w:cs="Times New Roman"/>
          <w:sz w:val="26"/>
          <w:szCs w:val="26"/>
          <w:lang w:val="en-US"/>
        </w:rPr>
      </w:pPr>
      <w:proofErr w:type="gramStart"/>
      <w:r w:rsidRPr="00532410">
        <w:rPr>
          <w:rFonts w:ascii="Times New Roman" w:hAnsi="Times New Roman" w:cs="Times New Roman"/>
          <w:sz w:val="26"/>
          <w:szCs w:val="26"/>
          <w:lang w:val="en-US"/>
        </w:rPr>
        <w:t>fuqaro</w:t>
      </w:r>
      <w:proofErr w:type="gramEnd"/>
      <w:r w:rsidRPr="00532410">
        <w:rPr>
          <w:rFonts w:ascii="Times New Roman" w:hAnsi="Times New Roman" w:cs="Times New Roman"/>
          <w:sz w:val="26"/>
          <w:szCs w:val="26"/>
          <w:lang w:val="en-US"/>
        </w:rPr>
        <w:t xml:space="preserve"> ________(F.I.O. toʼliq)_______ (bundan buyon «Qarz oluvchi» deb nomlanuvchi), ikkinchi tomondan, ushbu shartnomani quyidagilar toʼgʼrisida tuzdilar:</w:t>
      </w:r>
    </w:p>
    <w:p w:rsidR="00532410" w:rsidRPr="00532410" w:rsidRDefault="00532410" w:rsidP="00532410">
      <w:pPr>
        <w:spacing w:after="0"/>
        <w:jc w:val="both"/>
        <w:rPr>
          <w:rFonts w:ascii="Times New Roman" w:hAnsi="Times New Roman" w:cs="Times New Roman"/>
          <w:sz w:val="26"/>
          <w:szCs w:val="26"/>
          <w:lang w:val="en-US"/>
        </w:rPr>
      </w:pPr>
    </w:p>
    <w:p w:rsidR="00532410" w:rsidRPr="00532410" w:rsidRDefault="00532410" w:rsidP="00532410">
      <w:pPr>
        <w:pStyle w:val="a3"/>
        <w:numPr>
          <w:ilvl w:val="0"/>
          <w:numId w:val="1"/>
        </w:numPr>
        <w:spacing w:after="0"/>
        <w:jc w:val="center"/>
        <w:rPr>
          <w:rFonts w:ascii="Times New Roman" w:hAnsi="Times New Roman" w:cs="Times New Roman"/>
          <w:b/>
          <w:sz w:val="26"/>
          <w:szCs w:val="26"/>
          <w:lang w:val="en-US"/>
        </w:rPr>
      </w:pPr>
      <w:r w:rsidRPr="00532410">
        <w:rPr>
          <w:rFonts w:ascii="Times New Roman" w:hAnsi="Times New Roman" w:cs="Times New Roman"/>
          <w:b/>
          <w:sz w:val="26"/>
          <w:szCs w:val="26"/>
          <w:lang w:val="en-US"/>
        </w:rPr>
        <w:t>SH</w:t>
      </w:r>
      <w:r w:rsidRPr="00532410">
        <w:rPr>
          <w:rFonts w:ascii="Times New Roman" w:hAnsi="Times New Roman" w:cs="Times New Roman"/>
          <w:b/>
          <w:sz w:val="26"/>
          <w:szCs w:val="26"/>
        </w:rPr>
        <w:t>А</w:t>
      </w:r>
      <w:r w:rsidRPr="00532410">
        <w:rPr>
          <w:rFonts w:ascii="Times New Roman" w:hAnsi="Times New Roman" w:cs="Times New Roman"/>
          <w:b/>
          <w:sz w:val="26"/>
          <w:szCs w:val="26"/>
          <w:lang w:val="en-US"/>
        </w:rPr>
        <w:t>RTNOM</w:t>
      </w:r>
      <w:r w:rsidRPr="00532410">
        <w:rPr>
          <w:rFonts w:ascii="Times New Roman" w:hAnsi="Times New Roman" w:cs="Times New Roman"/>
          <w:b/>
          <w:sz w:val="26"/>
          <w:szCs w:val="26"/>
        </w:rPr>
        <w:t>А</w:t>
      </w:r>
      <w:r w:rsidRPr="00532410">
        <w:rPr>
          <w:rFonts w:ascii="Times New Roman" w:hAnsi="Times New Roman" w:cs="Times New Roman"/>
          <w:b/>
          <w:sz w:val="26"/>
          <w:szCs w:val="26"/>
          <w:lang w:val="en-US"/>
        </w:rPr>
        <w:t xml:space="preserve"> PREDMETI</w:t>
      </w:r>
    </w:p>
    <w:p w:rsidR="00532410" w:rsidRPr="00532410" w:rsidRDefault="00532410" w:rsidP="00532410">
      <w:pPr>
        <w:spacing w:after="0"/>
        <w:ind w:firstLine="360"/>
        <w:jc w:val="both"/>
        <w:rPr>
          <w:rFonts w:ascii="Times New Roman" w:hAnsi="Times New Roman" w:cs="Times New Roman"/>
          <w:sz w:val="26"/>
          <w:szCs w:val="26"/>
          <w:lang w:val="en-US"/>
        </w:rPr>
      </w:pPr>
      <w:r w:rsidRPr="00532410">
        <w:rPr>
          <w:rFonts w:ascii="Times New Roman" w:hAnsi="Times New Roman" w:cs="Times New Roman"/>
          <w:sz w:val="26"/>
          <w:szCs w:val="26"/>
          <w:lang w:val="en-US"/>
        </w:rPr>
        <w:t>1.1.</w:t>
      </w:r>
      <w:r w:rsidRPr="00532410">
        <w:rPr>
          <w:rFonts w:ascii="Times New Roman" w:hAnsi="Times New Roman" w:cs="Times New Roman"/>
          <w:sz w:val="26"/>
          <w:szCs w:val="26"/>
          <w:lang w:val="en-US"/>
        </w:rPr>
        <w:tab/>
      </w:r>
      <w:r w:rsidRPr="00532410">
        <w:rPr>
          <w:rFonts w:ascii="Times New Roman" w:hAnsi="Times New Roman" w:cs="Times New Roman"/>
          <w:sz w:val="26"/>
          <w:szCs w:val="26"/>
          <w:lang w:val="uz-Cyrl-UZ"/>
        </w:rPr>
        <w:t xml:space="preserve">Bank Qarz oluvchiga mazkur kredit shartnomasida belgilangan shartlarda </w:t>
      </w:r>
      <w:r w:rsidRPr="00532410">
        <w:rPr>
          <w:rFonts w:ascii="Times New Roman" w:hAnsi="Times New Roman" w:cs="Times New Roman"/>
          <w:i/>
          <w:sz w:val="26"/>
          <w:szCs w:val="26"/>
          <w:lang w:val="uz-Cyrl-UZ"/>
        </w:rPr>
        <w:t>ishlab chiqaruvchi/realizatsiya qiluvchi/xizmat koʼrsatuvchi/sotuvchi nomi/F.I.SH.</w:t>
      </w:r>
      <w:r w:rsidRPr="00532410">
        <w:rPr>
          <w:rFonts w:ascii="Times New Roman" w:hAnsi="Times New Roman" w:cs="Times New Roman"/>
          <w:sz w:val="26"/>
          <w:szCs w:val="26"/>
          <w:lang w:val="uz-Cyrl-UZ"/>
        </w:rPr>
        <w:t xml:space="preserve"> (bundan buyon matnda - Korxona) </w:t>
      </w:r>
      <w:r w:rsidRPr="00532410">
        <w:rPr>
          <w:rFonts w:ascii="Times New Roman" w:hAnsi="Times New Roman" w:cs="Times New Roman"/>
          <w:i/>
          <w:sz w:val="26"/>
          <w:szCs w:val="26"/>
          <w:lang w:val="uz-Cyrl-UZ"/>
        </w:rPr>
        <w:t>tomonidan ishlab chiqarilgan/realizatsiya qilinadigan/sotilayotgan tovar/xizmat (avto rusumi) nomi</w:t>
      </w:r>
      <w:r w:rsidRPr="00532410">
        <w:rPr>
          <w:rFonts w:ascii="Times New Roman" w:hAnsi="Times New Roman" w:cs="Times New Roman"/>
          <w:sz w:val="26"/>
          <w:szCs w:val="26"/>
          <w:lang w:val="uz-Cyrl-UZ"/>
        </w:rPr>
        <w:t xml:space="preserve"> sotib olish (toʼlash) maqsadida raqam (soʼz bilan) oylik muddatga summa raqam bilan (summa soʼz bilan) soʼm miqdorida (asosiy qarz) moliyaviy isteʼmol krediti (bundan buyon matnda - Kredit) taqdim qiladi.</w:t>
      </w:r>
    </w:p>
    <w:p w:rsidR="00532410" w:rsidRPr="0040510D" w:rsidRDefault="00532410" w:rsidP="00532410">
      <w:pPr>
        <w:spacing w:after="0"/>
        <w:ind w:firstLine="360"/>
        <w:jc w:val="both"/>
        <w:rPr>
          <w:rFonts w:ascii="Times New Roman" w:hAnsi="Times New Roman" w:cs="Times New Roman"/>
          <w:sz w:val="26"/>
          <w:szCs w:val="26"/>
          <w:lang w:val="en-US"/>
        </w:rPr>
      </w:pPr>
      <w:r w:rsidRPr="00532410">
        <w:rPr>
          <w:rFonts w:ascii="Times New Roman" w:hAnsi="Times New Roman" w:cs="Times New Roman"/>
          <w:sz w:val="26"/>
          <w:szCs w:val="26"/>
          <w:lang w:val="en-US"/>
        </w:rPr>
        <w:t>1.2.</w:t>
      </w:r>
      <w:r w:rsidRPr="00532410">
        <w:rPr>
          <w:rFonts w:ascii="Times New Roman" w:hAnsi="Times New Roman" w:cs="Times New Roman"/>
          <w:sz w:val="26"/>
          <w:szCs w:val="26"/>
          <w:lang w:val="en-US"/>
        </w:rPr>
        <w:tab/>
        <w:t xml:space="preserve">Kreditning toʼliq qiymati miqdori: yiliga (raqam </w:t>
      </w:r>
      <w:proofErr w:type="gramStart"/>
      <w:r w:rsidRPr="00532410">
        <w:rPr>
          <w:rFonts w:ascii="Times New Roman" w:hAnsi="Times New Roman" w:cs="Times New Roman"/>
          <w:sz w:val="26"/>
          <w:szCs w:val="26"/>
          <w:lang w:val="en-US"/>
        </w:rPr>
        <w:t>va</w:t>
      </w:r>
      <w:proofErr w:type="gramEnd"/>
      <w:r w:rsidRPr="00532410">
        <w:rPr>
          <w:rFonts w:ascii="Times New Roman" w:hAnsi="Times New Roman" w:cs="Times New Roman"/>
          <w:sz w:val="26"/>
          <w:szCs w:val="26"/>
          <w:lang w:val="en-US"/>
        </w:rPr>
        <w:t xml:space="preserve"> soʼz bilan) %. Qarz oluvchiga berilay</w:t>
      </w:r>
      <w:r w:rsidRPr="0040510D">
        <w:rPr>
          <w:rFonts w:ascii="Times New Roman" w:hAnsi="Times New Roman" w:cs="Times New Roman"/>
          <w:sz w:val="26"/>
          <w:szCs w:val="26"/>
          <w:lang w:val="en-US"/>
        </w:rPr>
        <w:t>otgan kreditning toʼliq qiymati Oʼzbekiston Respublikasi qonunchiligiga muvofiq hisoblangan.</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Kreditning toʼliq qiymatini hisoblash uchun quyidagilardan foydalanilgan:</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__.__.____ yil _____________ holatiga «___________» sugʼurta kompaniyasining tariflari;</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__.__.____ yil _____________ holatiga «_______________» baholovchi kompaniyaning tariflari;</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lastRenderedPageBreak/>
        <w:t>- Oʼzbekiston Respublikasining qonunlarida belgilangan notarial xizmatlar uchun davlat bojlari stavkalari;</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uchinchi</w:t>
      </w:r>
      <w:proofErr w:type="gramEnd"/>
      <w:r w:rsidRPr="0040510D">
        <w:rPr>
          <w:rFonts w:ascii="Times New Roman" w:hAnsi="Times New Roman" w:cs="Times New Roman"/>
          <w:sz w:val="26"/>
          <w:szCs w:val="26"/>
          <w:lang w:val="en-US"/>
        </w:rPr>
        <w:t xml:space="preserve"> shaxslar (kafil va h.k.) foydasiga toʼlovlar.</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Yuqorida qayd qilingan toʼlovlar summasi kredit shartlari toʼgʼrisidagi axborot varagʼida koʼrsatilgan. Ushbu Shartnomani imzolab, Qarz oluvchi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 xml:space="preserve">xborot varaqasini olganligini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tanishib chiqqanligini tasdiqlaydi.</w:t>
      </w:r>
    </w:p>
    <w:p w:rsidR="00532410" w:rsidRPr="00795BA3"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rPr>
        <w:t>А</w:t>
      </w:r>
      <w:r w:rsidRPr="0040510D">
        <w:rPr>
          <w:rFonts w:ascii="Times New Roman" w:hAnsi="Times New Roman" w:cs="Times New Roman"/>
          <w:sz w:val="26"/>
          <w:szCs w:val="26"/>
          <w:lang w:val="en-US"/>
        </w:rPr>
        <w:t>gar</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Qarz</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oluvchi</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boshqa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sug</w:t>
      </w:r>
      <w:r w:rsidRPr="00795BA3">
        <w:rPr>
          <w:rFonts w:ascii="Times New Roman" w:hAnsi="Times New Roman" w:cs="Times New Roman"/>
          <w:sz w:val="26"/>
          <w:szCs w:val="26"/>
          <w:lang w:val="en-US"/>
        </w:rPr>
        <w:t>ʼ</w:t>
      </w:r>
      <w:r w:rsidRPr="0040510D">
        <w:rPr>
          <w:rFonts w:ascii="Times New Roman" w:hAnsi="Times New Roman" w:cs="Times New Roman"/>
          <w:sz w:val="26"/>
          <w:szCs w:val="26"/>
          <w:lang w:val="en-US"/>
        </w:rPr>
        <w:t>urta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kompaniyasi</w:t>
      </w:r>
      <w:r w:rsidRPr="00795BA3">
        <w:rPr>
          <w:rFonts w:ascii="Times New Roman" w:hAnsi="Times New Roman" w:cs="Times New Roman"/>
          <w:sz w:val="26"/>
          <w:szCs w:val="26"/>
          <w:lang w:val="en-US"/>
        </w:rPr>
        <w:t>/</w:t>
      </w:r>
      <w:r w:rsidRPr="0040510D">
        <w:rPr>
          <w:rFonts w:ascii="Times New Roman" w:hAnsi="Times New Roman" w:cs="Times New Roman"/>
          <w:sz w:val="26"/>
          <w:szCs w:val="26"/>
          <w:lang w:val="en-US"/>
        </w:rPr>
        <w:t>baholovchi</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kompaniyasining</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xizmatlariga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murojaat</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qilsa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kreditning</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to</w:t>
      </w:r>
      <w:r w:rsidRPr="00795BA3">
        <w:rPr>
          <w:rFonts w:ascii="Times New Roman" w:hAnsi="Times New Roman" w:cs="Times New Roman"/>
          <w:sz w:val="26"/>
          <w:szCs w:val="26"/>
          <w:lang w:val="en-US"/>
        </w:rPr>
        <w:t>ʼ</w:t>
      </w:r>
      <w:r w:rsidRPr="0040510D">
        <w:rPr>
          <w:rFonts w:ascii="Times New Roman" w:hAnsi="Times New Roman" w:cs="Times New Roman"/>
          <w:sz w:val="26"/>
          <w:szCs w:val="26"/>
          <w:lang w:val="en-US"/>
        </w:rPr>
        <w:t>liq</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qiymati</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ushbu</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Shartnoma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tuzilgan</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kuni</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Bank</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tomonidan</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hisoblanganidan</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farq</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qilishi</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mumkin</w:t>
      </w:r>
      <w:r w:rsidRPr="00795BA3">
        <w:rPr>
          <w:rFonts w:ascii="Times New Roman" w:hAnsi="Times New Roman" w:cs="Times New Roman"/>
          <w:sz w:val="26"/>
          <w:szCs w:val="26"/>
          <w:lang w:val="en-US"/>
        </w:rPr>
        <w:t>.</w:t>
      </w:r>
    </w:p>
    <w:p w:rsidR="00532410" w:rsidRPr="00795BA3" w:rsidRDefault="00532410" w:rsidP="00532410">
      <w:pPr>
        <w:spacing w:after="0"/>
        <w:ind w:firstLine="360"/>
        <w:jc w:val="both"/>
        <w:rPr>
          <w:rFonts w:ascii="Times New Roman" w:hAnsi="Times New Roman" w:cs="Times New Roman"/>
          <w:sz w:val="26"/>
          <w:szCs w:val="26"/>
          <w:lang w:val="en-US"/>
        </w:rPr>
      </w:pPr>
      <w:r w:rsidRPr="00795BA3">
        <w:rPr>
          <w:rFonts w:ascii="Times New Roman" w:hAnsi="Times New Roman" w:cs="Times New Roman"/>
          <w:sz w:val="26"/>
          <w:szCs w:val="26"/>
          <w:lang w:val="en-US"/>
        </w:rPr>
        <w:t>1.3.</w:t>
      </w:r>
      <w:r w:rsidRPr="00795BA3">
        <w:rPr>
          <w:rFonts w:ascii="Times New Roman" w:hAnsi="Times New Roman" w:cs="Times New Roman"/>
          <w:sz w:val="26"/>
          <w:szCs w:val="26"/>
          <w:lang w:val="en-US"/>
        </w:rPr>
        <w:tab/>
      </w:r>
      <w:r w:rsidRPr="0040510D">
        <w:rPr>
          <w:rFonts w:ascii="Times New Roman" w:hAnsi="Times New Roman" w:cs="Times New Roman"/>
          <w:sz w:val="26"/>
          <w:szCs w:val="26"/>
          <w:lang w:val="en-US"/>
        </w:rPr>
        <w:t>Kredit</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qaytarishlik</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to</w:t>
      </w:r>
      <w:r w:rsidRPr="00795BA3">
        <w:rPr>
          <w:rFonts w:ascii="Times New Roman" w:hAnsi="Times New Roman" w:cs="Times New Roman"/>
          <w:sz w:val="26"/>
          <w:szCs w:val="26"/>
          <w:lang w:val="en-US"/>
        </w:rPr>
        <w:t>ʼ</w:t>
      </w:r>
      <w:r w:rsidRPr="0040510D">
        <w:rPr>
          <w:rFonts w:ascii="Times New Roman" w:hAnsi="Times New Roman" w:cs="Times New Roman"/>
          <w:sz w:val="26"/>
          <w:szCs w:val="26"/>
          <w:lang w:val="en-US"/>
        </w:rPr>
        <w:t>lovlilik</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ta</w:t>
      </w:r>
      <w:r w:rsidRPr="00795BA3">
        <w:rPr>
          <w:rFonts w:ascii="Times New Roman" w:hAnsi="Times New Roman" w:cs="Times New Roman"/>
          <w:sz w:val="26"/>
          <w:szCs w:val="26"/>
          <w:lang w:val="en-US"/>
        </w:rPr>
        <w:t>ʼ</w:t>
      </w:r>
      <w:r w:rsidRPr="0040510D">
        <w:rPr>
          <w:rFonts w:ascii="Times New Roman" w:hAnsi="Times New Roman" w:cs="Times New Roman"/>
          <w:sz w:val="26"/>
          <w:szCs w:val="26"/>
          <w:lang w:val="en-US"/>
        </w:rPr>
        <w:t>minlanganlik</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muddatlilik</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maqsadlilik</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shartlari</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asosida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beriladi</w:t>
      </w:r>
      <w:r w:rsidRPr="00795BA3">
        <w:rPr>
          <w:rFonts w:ascii="Times New Roman" w:hAnsi="Times New Roman" w:cs="Times New Roman"/>
          <w:sz w:val="26"/>
          <w:szCs w:val="26"/>
          <w:lang w:val="en-US"/>
        </w:rPr>
        <w:t>.</w:t>
      </w:r>
    </w:p>
    <w:p w:rsidR="00532410" w:rsidRPr="00795BA3" w:rsidRDefault="00532410" w:rsidP="00532410">
      <w:pPr>
        <w:spacing w:after="0"/>
        <w:ind w:firstLine="360"/>
        <w:jc w:val="both"/>
        <w:rPr>
          <w:rFonts w:ascii="Times New Roman" w:hAnsi="Times New Roman" w:cs="Times New Roman"/>
          <w:sz w:val="26"/>
          <w:szCs w:val="26"/>
          <w:lang w:val="en-US"/>
        </w:rPr>
      </w:pPr>
      <w:r w:rsidRPr="00795BA3">
        <w:rPr>
          <w:rFonts w:ascii="Times New Roman" w:hAnsi="Times New Roman" w:cs="Times New Roman"/>
          <w:sz w:val="26"/>
          <w:szCs w:val="26"/>
          <w:lang w:val="en-US"/>
        </w:rPr>
        <w:t>1.4.</w:t>
      </w:r>
      <w:r w:rsidRPr="00795BA3">
        <w:rPr>
          <w:rFonts w:ascii="Times New Roman" w:hAnsi="Times New Roman" w:cs="Times New Roman"/>
          <w:sz w:val="26"/>
          <w:szCs w:val="26"/>
          <w:lang w:val="en-US"/>
        </w:rPr>
        <w:tab/>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sosiy</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tushunchalar</w:t>
      </w:r>
      <w:r w:rsidRPr="00795BA3">
        <w:rPr>
          <w:rFonts w:ascii="Times New Roman" w:hAnsi="Times New Roman" w:cs="Times New Roman"/>
          <w:sz w:val="26"/>
          <w:szCs w:val="26"/>
          <w:lang w:val="en-US"/>
        </w:rPr>
        <w:t>:</w:t>
      </w:r>
    </w:p>
    <w:p w:rsidR="00532410" w:rsidRPr="0040510D" w:rsidRDefault="00532410" w:rsidP="00532410">
      <w:pPr>
        <w:spacing w:after="0"/>
        <w:ind w:firstLine="360"/>
        <w:jc w:val="both"/>
        <w:rPr>
          <w:rFonts w:ascii="Times New Roman" w:hAnsi="Times New Roman" w:cs="Times New Roman"/>
          <w:sz w:val="26"/>
          <w:szCs w:val="26"/>
          <w:lang w:val="en-US"/>
        </w:rPr>
      </w:pPr>
      <w:r w:rsidRPr="00795BA3">
        <w:rPr>
          <w:rFonts w:ascii="Times New Roman" w:hAnsi="Times New Roman" w:cs="Times New Roman"/>
          <w:sz w:val="26"/>
          <w:szCs w:val="26"/>
          <w:lang w:val="en-US"/>
        </w:rPr>
        <w:t>1.4.1.</w:t>
      </w:r>
      <w:r w:rsidRPr="00795BA3">
        <w:rPr>
          <w:rFonts w:ascii="Times New Roman" w:hAnsi="Times New Roman" w:cs="Times New Roman"/>
          <w:sz w:val="26"/>
          <w:szCs w:val="26"/>
          <w:lang w:val="en-US"/>
        </w:rPr>
        <w:tab/>
      </w:r>
      <w:r w:rsidRPr="0040510D">
        <w:rPr>
          <w:rFonts w:ascii="Times New Roman" w:hAnsi="Times New Roman" w:cs="Times New Roman"/>
          <w:sz w:val="26"/>
          <w:szCs w:val="26"/>
          <w:lang w:val="en-US"/>
        </w:rPr>
        <w:t xml:space="preserve">Moliyaviy isteʼmol krediti – Qarz oluvchiga ushbu Shartnoma shartlarida beriladigan kredit. </w:t>
      </w:r>
    </w:p>
    <w:p w:rsidR="00532410" w:rsidRPr="00532410"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1.4.2.</w:t>
      </w:r>
      <w:r w:rsidRPr="0040510D">
        <w:rPr>
          <w:rFonts w:ascii="Times New Roman" w:hAnsi="Times New Roman" w:cs="Times New Roman"/>
          <w:sz w:val="26"/>
          <w:szCs w:val="26"/>
          <w:lang w:val="en-US"/>
        </w:rPr>
        <w:tab/>
        <w:t xml:space="preserve"> </w:t>
      </w:r>
      <w:r w:rsidRPr="00532410">
        <w:rPr>
          <w:rFonts w:ascii="Times New Roman" w:hAnsi="Times New Roman" w:cs="Times New Roman"/>
          <w:sz w:val="26"/>
          <w:szCs w:val="26"/>
          <w:lang w:val="en-US"/>
        </w:rPr>
        <w:t>Kreditni berish sanasi – Bank tomonidan Qarz oluvchining ssuda hisobvaragʼidan isteʼmol tovarlari/xizmatlarini sotuvchi/ishlab chiqaruvchi korxona yoki tashkilotning bank hisobvaragʼiga pul mablagʼlarini oʼtkazish sanasi.</w:t>
      </w:r>
    </w:p>
    <w:p w:rsidR="00532410" w:rsidRPr="00532410" w:rsidRDefault="00532410" w:rsidP="00532410">
      <w:pPr>
        <w:spacing w:after="0"/>
        <w:ind w:firstLine="360"/>
        <w:jc w:val="both"/>
        <w:rPr>
          <w:rFonts w:ascii="Times New Roman" w:hAnsi="Times New Roman" w:cs="Times New Roman"/>
          <w:sz w:val="26"/>
          <w:szCs w:val="26"/>
          <w:lang w:val="en-US"/>
        </w:rPr>
      </w:pPr>
      <w:r w:rsidRPr="00532410">
        <w:rPr>
          <w:rFonts w:ascii="Times New Roman" w:hAnsi="Times New Roman" w:cs="Times New Roman"/>
          <w:sz w:val="26"/>
          <w:szCs w:val="26"/>
          <w:lang w:val="en-US"/>
        </w:rPr>
        <w:t>1.4.3.</w:t>
      </w:r>
      <w:r w:rsidRPr="00532410">
        <w:rPr>
          <w:rFonts w:ascii="Times New Roman" w:hAnsi="Times New Roman" w:cs="Times New Roman"/>
          <w:sz w:val="26"/>
          <w:szCs w:val="26"/>
          <w:lang w:val="en-US"/>
        </w:rPr>
        <w:tab/>
      </w:r>
      <w:r w:rsidRPr="00532410">
        <w:rPr>
          <w:rFonts w:ascii="Times New Roman" w:hAnsi="Times New Roman" w:cs="Times New Roman"/>
          <w:sz w:val="26"/>
          <w:szCs w:val="26"/>
          <w:lang w:val="uz-Cyrl-UZ"/>
        </w:rPr>
        <w:t xml:space="preserve">Isteʼmol krediti obʼekti – Qarz oluvchining isteʼmol ehtiyojlari uchun moʼljallangan </w:t>
      </w:r>
      <w:proofErr w:type="gramStart"/>
      <w:r w:rsidRPr="00532410">
        <w:rPr>
          <w:rFonts w:ascii="Times New Roman" w:hAnsi="Times New Roman" w:cs="Times New Roman"/>
          <w:sz w:val="26"/>
          <w:szCs w:val="26"/>
          <w:lang w:val="uz-Cyrl-UZ"/>
        </w:rPr>
        <w:t>va</w:t>
      </w:r>
      <w:proofErr w:type="gramEnd"/>
      <w:r w:rsidRPr="00532410">
        <w:rPr>
          <w:rFonts w:ascii="Times New Roman" w:hAnsi="Times New Roman" w:cs="Times New Roman"/>
          <w:sz w:val="26"/>
          <w:szCs w:val="26"/>
          <w:lang w:val="uz-Cyrl-UZ"/>
        </w:rPr>
        <w:t xml:space="preserve"> </w:t>
      </w:r>
      <w:r w:rsidRPr="00532410">
        <w:rPr>
          <w:rFonts w:ascii="Times New Roman" w:hAnsi="Times New Roman" w:cs="Times New Roman"/>
          <w:i/>
          <w:sz w:val="26"/>
          <w:szCs w:val="26"/>
          <w:lang w:val="uz-Cyrl-UZ"/>
        </w:rPr>
        <w:t>ishlab chiqaruvchi</w:t>
      </w:r>
      <w:r w:rsidRPr="00532410">
        <w:rPr>
          <w:rFonts w:ascii="Times New Roman" w:hAnsi="Times New Roman" w:cs="Times New Roman"/>
          <w:sz w:val="26"/>
          <w:szCs w:val="26"/>
          <w:lang w:val="uz-Cyrl-UZ"/>
        </w:rPr>
        <w:t>/</w:t>
      </w:r>
      <w:r w:rsidRPr="00532410">
        <w:rPr>
          <w:rFonts w:ascii="Times New Roman" w:hAnsi="Times New Roman" w:cs="Times New Roman"/>
          <w:i/>
          <w:sz w:val="26"/>
          <w:szCs w:val="26"/>
          <w:lang w:val="uz-Cyrl-UZ"/>
        </w:rPr>
        <w:t>realizatsiya qiluvchi</w:t>
      </w:r>
      <w:r w:rsidRPr="00532410">
        <w:rPr>
          <w:rFonts w:ascii="Times New Roman" w:hAnsi="Times New Roman" w:cs="Times New Roman"/>
          <w:sz w:val="26"/>
          <w:szCs w:val="26"/>
          <w:lang w:val="uz-Cyrl-UZ"/>
        </w:rPr>
        <w:t xml:space="preserve"> tashkilot nomi/</w:t>
      </w:r>
      <w:r w:rsidRPr="00532410">
        <w:rPr>
          <w:rFonts w:ascii="Times New Roman" w:hAnsi="Times New Roman" w:cs="Times New Roman"/>
          <w:i/>
          <w:sz w:val="26"/>
          <w:szCs w:val="26"/>
          <w:lang w:val="uz-Cyrl-UZ"/>
        </w:rPr>
        <w:t>sotuvchi F.I.SH.</w:t>
      </w:r>
      <w:r w:rsidRPr="00532410">
        <w:rPr>
          <w:rFonts w:ascii="Times New Roman" w:hAnsi="Times New Roman" w:cs="Times New Roman"/>
          <w:sz w:val="26"/>
          <w:szCs w:val="26"/>
          <w:lang w:val="uz-Cyrl-UZ"/>
        </w:rPr>
        <w:t xml:space="preserve"> tomonidan </w:t>
      </w:r>
      <w:r w:rsidRPr="00532410">
        <w:rPr>
          <w:rFonts w:ascii="Times New Roman" w:hAnsi="Times New Roman" w:cs="Times New Roman"/>
          <w:i/>
          <w:sz w:val="26"/>
          <w:szCs w:val="26"/>
          <w:lang w:val="uz-Cyrl-UZ"/>
        </w:rPr>
        <w:t>ishlab chiqarilgan</w:t>
      </w:r>
      <w:r w:rsidRPr="00532410">
        <w:rPr>
          <w:rFonts w:ascii="Times New Roman" w:hAnsi="Times New Roman" w:cs="Times New Roman"/>
          <w:sz w:val="26"/>
          <w:szCs w:val="26"/>
          <w:lang w:val="uz-Cyrl-UZ"/>
        </w:rPr>
        <w:t xml:space="preserve"> yoki </w:t>
      </w:r>
      <w:r w:rsidRPr="00532410">
        <w:rPr>
          <w:rFonts w:ascii="Times New Roman" w:hAnsi="Times New Roman" w:cs="Times New Roman"/>
          <w:i/>
          <w:sz w:val="26"/>
          <w:szCs w:val="26"/>
          <w:lang w:val="uz-Cyrl-UZ"/>
        </w:rPr>
        <w:t>realizatsiya qilinadigan/sotiladigan</w:t>
      </w:r>
      <w:r w:rsidRPr="00532410">
        <w:rPr>
          <w:rFonts w:ascii="Times New Roman" w:hAnsi="Times New Roman" w:cs="Times New Roman"/>
          <w:sz w:val="26"/>
          <w:szCs w:val="26"/>
          <w:lang w:val="uz-Cyrl-UZ"/>
        </w:rPr>
        <w:t xml:space="preserve"> tovar/xizmat nomi.</w:t>
      </w:r>
    </w:p>
    <w:p w:rsidR="00532410" w:rsidRPr="00532410" w:rsidRDefault="00532410" w:rsidP="00532410">
      <w:pPr>
        <w:spacing w:after="0"/>
        <w:jc w:val="both"/>
        <w:rPr>
          <w:rFonts w:ascii="Times New Roman" w:hAnsi="Times New Roman" w:cs="Times New Roman"/>
          <w:sz w:val="26"/>
          <w:szCs w:val="26"/>
          <w:lang w:val="en-US"/>
        </w:rPr>
      </w:pPr>
    </w:p>
    <w:p w:rsidR="00532410" w:rsidRPr="00532410" w:rsidRDefault="00532410" w:rsidP="00532410">
      <w:pPr>
        <w:pStyle w:val="a3"/>
        <w:numPr>
          <w:ilvl w:val="0"/>
          <w:numId w:val="1"/>
        </w:numPr>
        <w:spacing w:after="0"/>
        <w:jc w:val="center"/>
        <w:rPr>
          <w:rFonts w:ascii="Times New Roman" w:hAnsi="Times New Roman" w:cs="Times New Roman"/>
          <w:b/>
          <w:sz w:val="26"/>
          <w:szCs w:val="26"/>
          <w:lang w:val="en-US"/>
        </w:rPr>
      </w:pPr>
      <w:r w:rsidRPr="00532410">
        <w:rPr>
          <w:rFonts w:ascii="Times New Roman" w:hAnsi="Times New Roman" w:cs="Times New Roman"/>
          <w:b/>
          <w:sz w:val="26"/>
          <w:szCs w:val="26"/>
          <w:lang w:val="en-US"/>
        </w:rPr>
        <w:t>KREDIT BERISH V</w:t>
      </w:r>
      <w:r w:rsidRPr="00532410">
        <w:rPr>
          <w:rFonts w:ascii="Times New Roman" w:hAnsi="Times New Roman" w:cs="Times New Roman"/>
          <w:b/>
          <w:sz w:val="26"/>
          <w:szCs w:val="26"/>
        </w:rPr>
        <w:t>А</w:t>
      </w:r>
      <w:r w:rsidRPr="00532410">
        <w:rPr>
          <w:rFonts w:ascii="Times New Roman" w:hAnsi="Times New Roman" w:cs="Times New Roman"/>
          <w:b/>
          <w:sz w:val="26"/>
          <w:szCs w:val="26"/>
          <w:lang w:val="en-US"/>
        </w:rPr>
        <w:t xml:space="preserve"> SOʼNDIRISH T</w:t>
      </w:r>
      <w:r w:rsidRPr="00532410">
        <w:rPr>
          <w:rFonts w:ascii="Times New Roman" w:hAnsi="Times New Roman" w:cs="Times New Roman"/>
          <w:b/>
          <w:sz w:val="26"/>
          <w:szCs w:val="26"/>
        </w:rPr>
        <w:t>А</w:t>
      </w:r>
      <w:r w:rsidRPr="00532410">
        <w:rPr>
          <w:rFonts w:ascii="Times New Roman" w:hAnsi="Times New Roman" w:cs="Times New Roman"/>
          <w:b/>
          <w:sz w:val="26"/>
          <w:szCs w:val="26"/>
          <w:lang w:val="en-US"/>
        </w:rPr>
        <w:t>RTIBI</w:t>
      </w:r>
    </w:p>
    <w:p w:rsidR="00532410" w:rsidRPr="00532410" w:rsidRDefault="00532410" w:rsidP="00532410">
      <w:pPr>
        <w:spacing w:after="0"/>
        <w:ind w:firstLine="360"/>
        <w:jc w:val="both"/>
        <w:rPr>
          <w:rFonts w:ascii="Times New Roman" w:hAnsi="Times New Roman" w:cs="Times New Roman"/>
          <w:sz w:val="26"/>
          <w:szCs w:val="26"/>
          <w:lang w:val="en-US"/>
        </w:rPr>
      </w:pPr>
      <w:r w:rsidRPr="00532410">
        <w:rPr>
          <w:rFonts w:ascii="Times New Roman" w:hAnsi="Times New Roman" w:cs="Times New Roman"/>
          <w:sz w:val="26"/>
          <w:szCs w:val="26"/>
          <w:lang w:val="en-US"/>
        </w:rPr>
        <w:t>2.1.</w:t>
      </w:r>
      <w:r w:rsidRPr="00532410">
        <w:rPr>
          <w:rFonts w:ascii="Times New Roman" w:hAnsi="Times New Roman" w:cs="Times New Roman"/>
          <w:sz w:val="26"/>
          <w:szCs w:val="26"/>
          <w:lang w:val="en-US"/>
        </w:rPr>
        <w:tab/>
      </w:r>
      <w:r w:rsidRPr="00532410">
        <w:rPr>
          <w:rFonts w:ascii="Times New Roman" w:hAnsi="Times New Roman" w:cs="Times New Roman"/>
          <w:sz w:val="26"/>
          <w:szCs w:val="26"/>
          <w:lang w:val="uz-Cyrl-UZ"/>
        </w:rPr>
        <w:t>Ushbu shartnomaning 4.1-bandida nazarda tutilgan majburiyatlar Qarz oluvchi tomonidan bajarilishi sharti bilan, kredit Qarz oluvchining ssuda hisobvaragʼidan kredit mablagʼlarini kreditning to’liq miqdorida yoki bir qismi miqdorida ishlab chiqaruvchi/realizatsiya qiluvchi yoki sotuvchining bank hisobvaragʼiga oʼtkazish yoʼli orqali Qarz oluvchining arizasi asosida ajratiladi.</w:t>
      </w:r>
    </w:p>
    <w:p w:rsidR="00532410" w:rsidRPr="0040510D" w:rsidRDefault="00532410" w:rsidP="00532410">
      <w:pPr>
        <w:spacing w:after="0"/>
        <w:ind w:firstLine="360"/>
        <w:jc w:val="both"/>
        <w:rPr>
          <w:rFonts w:ascii="Times New Roman" w:hAnsi="Times New Roman" w:cs="Times New Roman"/>
          <w:sz w:val="26"/>
          <w:szCs w:val="26"/>
          <w:lang w:val="en-US"/>
        </w:rPr>
      </w:pPr>
      <w:r w:rsidRPr="00532410">
        <w:rPr>
          <w:rFonts w:ascii="Times New Roman" w:hAnsi="Times New Roman" w:cs="Times New Roman"/>
          <w:sz w:val="26"/>
          <w:szCs w:val="26"/>
          <w:lang w:val="en-US"/>
        </w:rPr>
        <w:t>2.2.</w:t>
      </w:r>
      <w:r w:rsidRPr="00532410">
        <w:rPr>
          <w:rFonts w:ascii="Times New Roman" w:hAnsi="Times New Roman" w:cs="Times New Roman"/>
          <w:sz w:val="26"/>
          <w:szCs w:val="26"/>
          <w:lang w:val="en-US"/>
        </w:rPr>
        <w:tab/>
        <w:t xml:space="preserve">Kredit boʼyicha asosiy qarzni </w:t>
      </w:r>
      <w:proofErr w:type="gramStart"/>
      <w:r w:rsidRPr="00532410">
        <w:rPr>
          <w:rFonts w:ascii="Times New Roman" w:hAnsi="Times New Roman" w:cs="Times New Roman"/>
          <w:sz w:val="26"/>
          <w:szCs w:val="26"/>
          <w:lang w:val="en-US"/>
        </w:rPr>
        <w:t>va</w:t>
      </w:r>
      <w:proofErr w:type="gramEnd"/>
      <w:r w:rsidRPr="00532410">
        <w:rPr>
          <w:rFonts w:ascii="Times New Roman" w:hAnsi="Times New Roman" w:cs="Times New Roman"/>
          <w:sz w:val="26"/>
          <w:szCs w:val="26"/>
          <w:lang w:val="en-US"/>
        </w:rPr>
        <w:t xml:space="preserve"> foizlarni toʼlash annuitet/differentsial usulda Qarz oluvchi tomonidan ushbu Shartnomaning ajralmas qismi boʼlgan 1-ilovada nazarda tutilgan soʼndirish jadvaliga muvofiq</w:t>
      </w:r>
      <w:r w:rsidRPr="0040510D">
        <w:rPr>
          <w:rFonts w:ascii="Times New Roman" w:hAnsi="Times New Roman" w:cs="Times New Roman"/>
          <w:sz w:val="26"/>
          <w:szCs w:val="26"/>
          <w:lang w:val="en-US"/>
        </w:rPr>
        <w:t xml:space="preserve"> amalga oshiriladi.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2.3.</w:t>
      </w:r>
      <w:r w:rsidRPr="0040510D">
        <w:rPr>
          <w:rFonts w:ascii="Times New Roman" w:hAnsi="Times New Roman" w:cs="Times New Roman"/>
          <w:sz w:val="26"/>
          <w:szCs w:val="26"/>
          <w:lang w:val="en-US"/>
        </w:rPr>
        <w:tab/>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 xml:space="preserve">gar kredit boʼyicha asosiy qarz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foizlarni soʼndirish sanasi bank ish kuni boʼlmasa, u holda toʼlov keyingi bank ish kuniga oʼtkaziladi.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gar kredit boʼyicha qarz soʼndirishning oxirgi sanasi va foizlarni toʼlash sanasi bank ish kuni boʼlmasa, toʼlash oldingi bank ish kuniga oʼtkaziladi.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2.4.</w:t>
      </w:r>
      <w:r w:rsidRPr="0040510D">
        <w:rPr>
          <w:rFonts w:ascii="Times New Roman" w:hAnsi="Times New Roman" w:cs="Times New Roman"/>
          <w:sz w:val="26"/>
          <w:szCs w:val="26"/>
          <w:lang w:val="en-US"/>
        </w:rPr>
        <w:tab/>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gar Qarz oluvchi kredit boʼyicha asosiy qarzni toʼlash sanasiga qadar kredit boʼyicha asosiy qarzni soʼndirmasa, qarzni muddati oʼtgan qarzlar hisobvaragʼida turgan har bir kuni uchun Shartnomaning 3.1-bandiga muvofiq foizlarni toʼlaydi.</w:t>
      </w:r>
    </w:p>
    <w:p w:rsidR="00532410" w:rsidRPr="00340E31"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2.5.</w:t>
      </w:r>
      <w:r w:rsidRPr="0040510D">
        <w:rPr>
          <w:rFonts w:ascii="Times New Roman" w:hAnsi="Times New Roman" w:cs="Times New Roman"/>
          <w:sz w:val="26"/>
          <w:szCs w:val="26"/>
          <w:lang w:val="en-US"/>
        </w:rPr>
        <w:tab/>
        <w:t xml:space="preserve">Qarz oluvchidan qabul qilingan mablagʼlar yoki Qarz oluvchining Bankdagi har </w:t>
      </w:r>
      <w:bookmarkStart w:id="0" w:name="_GoBack"/>
      <w:bookmarkEnd w:id="0"/>
      <w:r w:rsidRPr="00340E31">
        <w:rPr>
          <w:rFonts w:ascii="Times New Roman" w:hAnsi="Times New Roman" w:cs="Times New Roman"/>
          <w:sz w:val="26"/>
          <w:szCs w:val="26"/>
          <w:lang w:val="en-US"/>
        </w:rPr>
        <w:t xml:space="preserve">qanday hisobvaraqlarida mavjud boʼlgan pul mablagʼlari ushbu Shartnoma boʼyicha qarzini toʼlash uchun quyidagi tartib </w:t>
      </w:r>
      <w:proofErr w:type="gramStart"/>
      <w:r w:rsidRPr="00340E31">
        <w:rPr>
          <w:rFonts w:ascii="Times New Roman" w:hAnsi="Times New Roman" w:cs="Times New Roman"/>
          <w:sz w:val="26"/>
          <w:szCs w:val="26"/>
          <w:lang w:val="en-US"/>
        </w:rPr>
        <w:t>va</w:t>
      </w:r>
      <w:proofErr w:type="gramEnd"/>
      <w:r w:rsidRPr="00340E31">
        <w:rPr>
          <w:rFonts w:ascii="Times New Roman" w:hAnsi="Times New Roman" w:cs="Times New Roman"/>
          <w:sz w:val="26"/>
          <w:szCs w:val="26"/>
          <w:lang w:val="en-US"/>
        </w:rPr>
        <w:t xml:space="preserve"> ketma-ketlikda yoʼnaltiriladi:</w:t>
      </w:r>
    </w:p>
    <w:p w:rsidR="00340E31" w:rsidRPr="00340E31" w:rsidRDefault="00340E31" w:rsidP="00340E31">
      <w:pPr>
        <w:spacing w:after="0"/>
        <w:ind w:firstLine="708"/>
        <w:jc w:val="both"/>
        <w:rPr>
          <w:rFonts w:ascii="Times New Roman" w:hAnsi="Times New Roman" w:cs="Times New Roman"/>
          <w:sz w:val="26"/>
          <w:szCs w:val="26"/>
          <w:lang w:val="en-US"/>
        </w:rPr>
      </w:pPr>
      <w:r w:rsidRPr="00340E31">
        <w:rPr>
          <w:rFonts w:ascii="Times New Roman" w:hAnsi="Times New Roman" w:cs="Times New Roman"/>
          <w:sz w:val="26"/>
          <w:szCs w:val="26"/>
          <w:lang w:val="en-US"/>
        </w:rPr>
        <w:t xml:space="preserve">- </w:t>
      </w:r>
      <w:proofErr w:type="gramStart"/>
      <w:r w:rsidRPr="00340E31">
        <w:rPr>
          <w:rFonts w:ascii="Times New Roman" w:hAnsi="Times New Roman" w:cs="Times New Roman"/>
          <w:sz w:val="26"/>
          <w:szCs w:val="26"/>
          <w:lang w:val="en-US"/>
        </w:rPr>
        <w:t>asosiy</w:t>
      </w:r>
      <w:proofErr w:type="gramEnd"/>
      <w:r w:rsidRPr="00340E31">
        <w:rPr>
          <w:rFonts w:ascii="Times New Roman" w:hAnsi="Times New Roman" w:cs="Times New Roman"/>
          <w:sz w:val="26"/>
          <w:szCs w:val="26"/>
          <w:lang w:val="en-US"/>
        </w:rPr>
        <w:t xml:space="preserve"> qarz bo‘yicha muddati o‘tgan qarzdorlik va muddati o‘tgan foiz to‘lovlari mutanosib ravishda;</w:t>
      </w:r>
    </w:p>
    <w:p w:rsidR="00340E31" w:rsidRPr="00340E31" w:rsidRDefault="00340E31" w:rsidP="00340E31">
      <w:pPr>
        <w:spacing w:after="0"/>
        <w:ind w:firstLine="708"/>
        <w:jc w:val="both"/>
        <w:rPr>
          <w:rFonts w:ascii="Times New Roman" w:hAnsi="Times New Roman" w:cs="Times New Roman"/>
          <w:sz w:val="26"/>
          <w:szCs w:val="26"/>
          <w:lang w:val="en-US"/>
        </w:rPr>
      </w:pPr>
      <w:r w:rsidRPr="00340E31">
        <w:rPr>
          <w:rFonts w:ascii="Times New Roman" w:hAnsi="Times New Roman" w:cs="Times New Roman"/>
          <w:sz w:val="26"/>
          <w:szCs w:val="26"/>
          <w:lang w:val="en-US"/>
        </w:rPr>
        <w:lastRenderedPageBreak/>
        <w:t xml:space="preserve">- </w:t>
      </w:r>
      <w:proofErr w:type="gramStart"/>
      <w:r w:rsidRPr="00340E31">
        <w:rPr>
          <w:rFonts w:ascii="Times New Roman" w:hAnsi="Times New Roman" w:cs="Times New Roman"/>
          <w:sz w:val="26"/>
          <w:szCs w:val="26"/>
          <w:lang w:val="en-US"/>
        </w:rPr>
        <w:t>joriy</w:t>
      </w:r>
      <w:proofErr w:type="gramEnd"/>
      <w:r w:rsidRPr="00340E31">
        <w:rPr>
          <w:rFonts w:ascii="Times New Roman" w:hAnsi="Times New Roman" w:cs="Times New Roman"/>
          <w:sz w:val="26"/>
          <w:szCs w:val="26"/>
          <w:lang w:val="en-US"/>
        </w:rPr>
        <w:t xml:space="preserve"> davr uchun hisoblangan foizlar va joriy davr uchun asosiy qarz bo‘yicha qarzdorlik;</w:t>
      </w:r>
    </w:p>
    <w:p w:rsidR="00340E31" w:rsidRPr="00340E31" w:rsidRDefault="00340E31" w:rsidP="00340E31">
      <w:pPr>
        <w:spacing w:after="0"/>
        <w:ind w:firstLine="708"/>
        <w:jc w:val="both"/>
        <w:rPr>
          <w:rFonts w:ascii="Times New Roman" w:hAnsi="Times New Roman" w:cs="Times New Roman"/>
          <w:sz w:val="26"/>
          <w:szCs w:val="26"/>
          <w:lang w:val="en-US"/>
        </w:rPr>
      </w:pPr>
      <w:r w:rsidRPr="00340E31">
        <w:rPr>
          <w:rFonts w:ascii="Times New Roman" w:hAnsi="Times New Roman" w:cs="Times New Roman"/>
          <w:sz w:val="26"/>
          <w:szCs w:val="26"/>
          <w:lang w:val="en-US"/>
        </w:rPr>
        <w:t xml:space="preserve">- </w:t>
      </w:r>
      <w:proofErr w:type="gramStart"/>
      <w:r w:rsidRPr="00340E31">
        <w:rPr>
          <w:rFonts w:ascii="Times New Roman" w:hAnsi="Times New Roman" w:cs="Times New Roman"/>
          <w:sz w:val="26"/>
          <w:szCs w:val="26"/>
          <w:lang w:val="en-US"/>
        </w:rPr>
        <w:t>neustoyka</w:t>
      </w:r>
      <w:proofErr w:type="gramEnd"/>
      <w:r w:rsidRPr="00340E31">
        <w:rPr>
          <w:rFonts w:ascii="Times New Roman" w:hAnsi="Times New Roman" w:cs="Times New Roman"/>
          <w:sz w:val="26"/>
          <w:szCs w:val="26"/>
          <w:lang w:val="en-US"/>
        </w:rPr>
        <w:t xml:space="preserve"> (jarima va penyalar);</w:t>
      </w:r>
    </w:p>
    <w:p w:rsidR="00340E31" w:rsidRDefault="00340E31" w:rsidP="00340E31">
      <w:pPr>
        <w:spacing w:after="0"/>
        <w:ind w:firstLine="708"/>
        <w:jc w:val="both"/>
        <w:rPr>
          <w:rFonts w:ascii="Times New Roman" w:hAnsi="Times New Roman" w:cs="Times New Roman"/>
          <w:sz w:val="26"/>
          <w:szCs w:val="26"/>
          <w:lang w:val="en-US"/>
        </w:rPr>
      </w:pPr>
      <w:r w:rsidRPr="00340E31">
        <w:rPr>
          <w:rFonts w:ascii="Times New Roman" w:hAnsi="Times New Roman" w:cs="Times New Roman"/>
          <w:sz w:val="26"/>
          <w:szCs w:val="26"/>
          <w:lang w:val="en-US"/>
        </w:rPr>
        <w:t xml:space="preserve">- </w:t>
      </w:r>
      <w:proofErr w:type="gramStart"/>
      <w:r w:rsidRPr="00340E31">
        <w:rPr>
          <w:rFonts w:ascii="Times New Roman" w:hAnsi="Times New Roman" w:cs="Times New Roman"/>
          <w:sz w:val="26"/>
          <w:szCs w:val="26"/>
          <w:lang w:val="en-US"/>
        </w:rPr>
        <w:t>kreditorning</w:t>
      </w:r>
      <w:proofErr w:type="gramEnd"/>
      <w:r w:rsidRPr="00340E31">
        <w:rPr>
          <w:rFonts w:ascii="Times New Roman" w:hAnsi="Times New Roman" w:cs="Times New Roman"/>
          <w:sz w:val="26"/>
          <w:szCs w:val="26"/>
          <w:lang w:val="en-US"/>
        </w:rPr>
        <w:t xml:space="preserve"> qarzdorlikni uzish bilan bog‘liq bo‘lgan boshqa xarajatlari.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2.6.</w:t>
      </w:r>
      <w:r w:rsidRPr="0040510D">
        <w:rPr>
          <w:rFonts w:ascii="Times New Roman" w:hAnsi="Times New Roman" w:cs="Times New Roman"/>
          <w:sz w:val="26"/>
          <w:szCs w:val="26"/>
          <w:lang w:val="en-US"/>
        </w:rPr>
        <w:tab/>
        <w:t xml:space="preserve">Ushbu Shartnoma shartlaridan kelib chiqadigan kredit boʼyicha asosiy qarz, foizlar va/yoki boshqa toʼlovlarni soʼndirish Qarz oluvchining arizalarini, Bankning toshiriqlarini bajarish va/yoki Bank tomonidan Qarz oluvchining Bankda ochilgan maxsus hisobvaragʼidagi hisobdan chiqarish yoʼli bilan amalga oshiriladi.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2.7.</w:t>
      </w:r>
      <w:r w:rsidRPr="0040510D">
        <w:rPr>
          <w:rFonts w:ascii="Times New Roman" w:hAnsi="Times New Roman" w:cs="Times New Roman"/>
          <w:sz w:val="26"/>
          <w:szCs w:val="26"/>
          <w:lang w:val="en-US"/>
        </w:rPr>
        <w:tab/>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 xml:space="preserve">sosiy qarz toʼlovi ajratilgan kredit hisobi yuritiladigan ssuda hisobraqamiga, kredit boʼyicha hisoblangan foizlar toʼlovi esa ushbu Shartnoma doirasida kredit boʼyicha hisoblangan foizlar hisobi yuritiladigan hisobraqamga amalga oshiriladi.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 xml:space="preserve">sosiy qarz va unga hisoblangan foizlar toʼlanganlik sanasi deb mablagʼlarni koʼrsatilgan hisobvaraqlarga kelib tushgan kun hisoblanadi.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2.8.</w:t>
      </w:r>
      <w:r w:rsidRPr="0040510D">
        <w:rPr>
          <w:rFonts w:ascii="Times New Roman" w:hAnsi="Times New Roman" w:cs="Times New Roman"/>
          <w:sz w:val="26"/>
          <w:szCs w:val="26"/>
          <w:lang w:val="en-US"/>
        </w:rPr>
        <w:tab/>
        <w:t>Ushbu shartnoma boʼyicha majburiyatlarni soʼndirish uchun pul mablagʼlarini Qarz oluvchi ushbu Shartnomada koʼzda tutilgan miqdorda va muddatda oʼzlari tanlagan istalgan shaklda, jumladan, oʼz faoliyati natijalari boʼyicha daromadlarni, pensiya va boshqa daromadlarni oʼtkazib berish yoki bankda ochilgan maxsus hisobraqamiga plastik kartadan toʼlab berish yoʼli bilan taʼminlashlari shart.</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Topshirilgan mablagʼlar kredit toʼlashning navbatdagi sanasiga qadar Bankda ochilgan maxsus hisobvaraqda kirgunga qadar hisobga olinadi.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Qarz oluvchi tomonidan ushbu Shartnomaga muvofiq toʼlovlarni toʼlash uchun hisobvaragʼiga kiritilgan pul mablagʼlari summasi ushbu shartnomaning </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1-ilovasida nazarda tutilgan miqdoridan ortiq boʼlsa, bank faqat navbatdagi toʼlov miqdorini hisobdan chiqaradi, qoldiq summaning hisobi hisobraqamda yuritilishda davom etadi.</w:t>
      </w:r>
    </w:p>
    <w:p w:rsidR="00532410" w:rsidRPr="0040510D" w:rsidRDefault="00532410" w:rsidP="00532410">
      <w:pPr>
        <w:spacing w:after="0"/>
        <w:jc w:val="both"/>
        <w:rPr>
          <w:rFonts w:ascii="Times New Roman" w:hAnsi="Times New Roman" w:cs="Times New Roman"/>
          <w:sz w:val="26"/>
          <w:szCs w:val="26"/>
          <w:lang w:val="en-US"/>
        </w:rPr>
      </w:pPr>
    </w:p>
    <w:p w:rsidR="00532410" w:rsidRPr="0099200A" w:rsidRDefault="00532410" w:rsidP="00532410">
      <w:pPr>
        <w:pStyle w:val="a3"/>
        <w:numPr>
          <w:ilvl w:val="0"/>
          <w:numId w:val="1"/>
        </w:numPr>
        <w:spacing w:after="0"/>
        <w:jc w:val="center"/>
        <w:rPr>
          <w:rFonts w:ascii="Times New Roman" w:hAnsi="Times New Roman" w:cs="Times New Roman"/>
          <w:b/>
          <w:sz w:val="26"/>
          <w:szCs w:val="26"/>
          <w:lang w:val="en-US"/>
        </w:rPr>
      </w:pPr>
      <w:r w:rsidRPr="0099200A">
        <w:rPr>
          <w:rFonts w:ascii="Times New Roman" w:hAnsi="Times New Roman" w:cs="Times New Roman"/>
          <w:b/>
          <w:sz w:val="26"/>
          <w:szCs w:val="26"/>
          <w:lang w:val="en-US"/>
        </w:rPr>
        <w:t>KREDIT UC</w:t>
      </w:r>
      <w:r>
        <w:rPr>
          <w:rFonts w:ascii="Times New Roman" w:hAnsi="Times New Roman" w:cs="Times New Roman"/>
          <w:b/>
          <w:sz w:val="26"/>
          <w:szCs w:val="26"/>
          <w:lang w:val="en-US"/>
        </w:rPr>
        <w:t>H</w:t>
      </w:r>
      <w:r w:rsidRPr="0099200A">
        <w:rPr>
          <w:rFonts w:ascii="Times New Roman" w:hAnsi="Times New Roman" w:cs="Times New Roman"/>
          <w:b/>
          <w:sz w:val="26"/>
          <w:szCs w:val="26"/>
          <w:lang w:val="en-US"/>
        </w:rPr>
        <w:t>UN TOʼLOV</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3.1. Bank kredit boʼyicha asosiy qarzning mavjud qoldigʼiga foizlarni yillik qat</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 xml:space="preserve">iy belgilangan/suzuvchi raqam bilan (soʼz bilan) foiz hisobidan hisoblaydi. Bank kredit boʼyicha asosiy qarzni soʼndirish Ushbu shartnomaning 1-son Ilovasida nazarda tutilgan toʼlash sanasi buzilganda foiz stavkasi oshadi,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Bank kredit boʼyicha muddati oʼtkazib yuborilgan asosiy qarzning haqiqiy qoldigʼiga yillik raqam (soʼz bilan) foiz hisobida hisoblaydi.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3.2. Kredit qoldigʼiga foizlar har ish kunining oxirida yiliga 365 </w:t>
      </w:r>
      <w:proofErr w:type="gramStart"/>
      <w:r w:rsidRPr="0040510D">
        <w:rPr>
          <w:rFonts w:ascii="Times New Roman" w:hAnsi="Times New Roman" w:cs="Times New Roman"/>
          <w:sz w:val="26"/>
          <w:szCs w:val="26"/>
          <w:lang w:val="en-US"/>
        </w:rPr>
        <w:t>kun</w:t>
      </w:r>
      <w:proofErr w:type="gramEnd"/>
      <w:r w:rsidRPr="0040510D">
        <w:rPr>
          <w:rFonts w:ascii="Times New Roman" w:hAnsi="Times New Roman" w:cs="Times New Roman"/>
          <w:sz w:val="26"/>
          <w:szCs w:val="26"/>
          <w:lang w:val="en-US"/>
        </w:rPr>
        <w:t xml:space="preserve"> va har oydagi haqiqiy kunlar soni asosida hisoblanadi. Hisoblash kreditning birinchi summasi taqdim qilingan kundan boshlab amalga oshiriladi.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3.3. Qarz oluvchi ushbu Shartnomaning 1-ilovasida nazarda tutilgan soʼndirish jadvaliga muvofiq kreditdan foydalanganlik uchun ushbu Shartnomani 3.1.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3.2.-bandlariga muvofiq hisoblangan foizlarni Bankka toʼlab beradi.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3.4. Foizlar belgilangan muddatlarda toʼlanmaganda va ular boʼyicha muddati oʼtgan summalar hosil boʼlganda, Qarz oluvchi Bankka muddati oʼtgan toʼlovni har bir kuni </w:t>
      </w:r>
      <w:r w:rsidRPr="0040510D">
        <w:rPr>
          <w:rFonts w:ascii="Times New Roman" w:hAnsi="Times New Roman" w:cs="Times New Roman"/>
          <w:sz w:val="26"/>
          <w:szCs w:val="26"/>
          <w:lang w:val="en-US"/>
        </w:rPr>
        <w:lastRenderedPageBreak/>
        <w:t xml:space="preserve">uchun 0,15 % miqdorida, biroq muddati oʼtgan toʼlov summasining 50 %idan ortiq boʼlmagan miqdorda penya toʼlaydi. </w:t>
      </w:r>
    </w:p>
    <w:p w:rsidR="00532410" w:rsidRPr="0040510D" w:rsidRDefault="00532410" w:rsidP="00532410">
      <w:pPr>
        <w:spacing w:after="0"/>
        <w:jc w:val="both"/>
        <w:rPr>
          <w:rFonts w:ascii="Times New Roman" w:hAnsi="Times New Roman" w:cs="Times New Roman"/>
          <w:sz w:val="26"/>
          <w:szCs w:val="26"/>
          <w:lang w:val="en-US"/>
        </w:rPr>
      </w:pPr>
    </w:p>
    <w:p w:rsidR="00532410" w:rsidRPr="0099200A" w:rsidRDefault="00532410" w:rsidP="00532410">
      <w:pPr>
        <w:pStyle w:val="a3"/>
        <w:numPr>
          <w:ilvl w:val="0"/>
          <w:numId w:val="1"/>
        </w:numPr>
        <w:spacing w:after="0"/>
        <w:jc w:val="center"/>
        <w:rPr>
          <w:rFonts w:ascii="Times New Roman" w:hAnsi="Times New Roman" w:cs="Times New Roman"/>
          <w:b/>
          <w:sz w:val="26"/>
          <w:szCs w:val="26"/>
          <w:lang w:val="en-US"/>
        </w:rPr>
      </w:pPr>
      <w:r w:rsidRPr="0099200A">
        <w:rPr>
          <w:rFonts w:ascii="Times New Roman" w:hAnsi="Times New Roman" w:cs="Times New Roman"/>
          <w:b/>
          <w:sz w:val="26"/>
          <w:szCs w:val="26"/>
          <w:lang w:val="en-US"/>
        </w:rPr>
        <w:t>KREDIT Q</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YT</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RILIS</w:t>
      </w:r>
      <w:r>
        <w:rPr>
          <w:rFonts w:ascii="Times New Roman" w:hAnsi="Times New Roman" w:cs="Times New Roman"/>
          <w:b/>
          <w:sz w:val="26"/>
          <w:szCs w:val="26"/>
          <w:lang w:val="en-US"/>
        </w:rPr>
        <w:t>H</w:t>
      </w:r>
      <w:r w:rsidRPr="0099200A">
        <w:rPr>
          <w:rFonts w:ascii="Times New Roman" w:hAnsi="Times New Roman" w:cs="Times New Roman"/>
          <w:b/>
          <w:sz w:val="26"/>
          <w:szCs w:val="26"/>
          <w:lang w:val="en-US"/>
        </w:rPr>
        <w:t>INI T</w:t>
      </w:r>
      <w:r w:rsidRPr="0099200A">
        <w:rPr>
          <w:rFonts w:ascii="Times New Roman" w:hAnsi="Times New Roman" w:cs="Times New Roman"/>
          <w:b/>
          <w:sz w:val="26"/>
          <w:szCs w:val="26"/>
        </w:rPr>
        <w:t>А</w:t>
      </w:r>
      <w:r>
        <w:rPr>
          <w:rFonts w:ascii="Times New Roman" w:hAnsi="Times New Roman" w:cs="Times New Roman"/>
          <w:b/>
          <w:sz w:val="26"/>
          <w:szCs w:val="26"/>
          <w:lang w:val="en-US"/>
        </w:rPr>
        <w:t>’</w:t>
      </w:r>
      <w:r w:rsidRPr="0099200A">
        <w:rPr>
          <w:rFonts w:ascii="Times New Roman" w:hAnsi="Times New Roman" w:cs="Times New Roman"/>
          <w:b/>
          <w:sz w:val="26"/>
          <w:szCs w:val="26"/>
          <w:lang w:val="en-US"/>
        </w:rPr>
        <w:t>MINL</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S</w:t>
      </w:r>
      <w:r>
        <w:rPr>
          <w:rFonts w:ascii="Times New Roman" w:hAnsi="Times New Roman" w:cs="Times New Roman"/>
          <w:b/>
          <w:sz w:val="26"/>
          <w:szCs w:val="26"/>
          <w:lang w:val="en-US"/>
        </w:rPr>
        <w:t>H</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4.1. Ushbu shartnoma boʼyicha taqdim qilinadigan kredit quyidagilar bilan taʼminlanadi:</w:t>
      </w:r>
    </w:p>
    <w:p w:rsidR="00532410" w:rsidRPr="0040510D" w:rsidRDefault="00532410" w:rsidP="00532410">
      <w:pPr>
        <w:spacing w:after="0"/>
        <w:ind w:firstLine="360"/>
        <w:jc w:val="both"/>
        <w:rPr>
          <w:rFonts w:ascii="Times New Roman" w:hAnsi="Times New Roman" w:cs="Times New Roman"/>
          <w:sz w:val="26"/>
          <w:szCs w:val="26"/>
          <w:lang w:val="en-US"/>
        </w:rPr>
      </w:pPr>
      <w:proofErr w:type="gramStart"/>
      <w:r w:rsidRPr="0040510D">
        <w:rPr>
          <w:rFonts w:ascii="Times New Roman" w:hAnsi="Times New Roman" w:cs="Times New Roman"/>
          <w:sz w:val="26"/>
          <w:szCs w:val="26"/>
          <w:lang w:val="en-US"/>
        </w:rPr>
        <w:t>4.1.1. _________ shahri, _________ tumani, _________ koʼchasi, __-uy manzili boʼyicha joylashgan, (mulkdorning nomi) ga mulk huquqi asosida tegishli boʼlgan, bundan keyin «Garov predmeti» deb ataluvchi koʼchmas mulkning garovi (ipotekasi) bilan, (Bank, Qarz oluvchi(-lar) va (garovga qoʼyuvchining nomi) - agar garovga qoʼyuvchi uchinchi shaxs boʼlsa) tomonidan imzolangan) ______________ yildagi ___-sonli Garov predmeti qiymatini kelishish dalolatnomasiga binoan kelishilgan garov qiymatida.</w:t>
      </w:r>
      <w:proofErr w:type="gramEnd"/>
      <w:r w:rsidRPr="0040510D">
        <w:rPr>
          <w:rFonts w:ascii="Times New Roman" w:hAnsi="Times New Roman" w:cs="Times New Roman"/>
          <w:sz w:val="26"/>
          <w:szCs w:val="26"/>
          <w:lang w:val="en-US"/>
        </w:rPr>
        <w:t xml:space="preserve"> Garov (ipoteka</w:t>
      </w:r>
      <w:proofErr w:type="gramStart"/>
      <w:r w:rsidRPr="0040510D">
        <w:rPr>
          <w:rFonts w:ascii="Times New Roman" w:hAnsi="Times New Roman" w:cs="Times New Roman"/>
          <w:sz w:val="26"/>
          <w:szCs w:val="26"/>
          <w:lang w:val="en-US"/>
        </w:rPr>
        <w:t>)ning</w:t>
      </w:r>
      <w:proofErr w:type="gramEnd"/>
      <w:r w:rsidRPr="0040510D">
        <w:rPr>
          <w:rFonts w:ascii="Times New Roman" w:hAnsi="Times New Roman" w:cs="Times New Roman"/>
          <w:sz w:val="26"/>
          <w:szCs w:val="26"/>
          <w:lang w:val="en-US"/>
        </w:rPr>
        <w:t xml:space="preserve"> aniq shartlari tegishli notarial yoki bank tomonidan mustaqil ravishda tasdiqlangan garov (ipoteka) shartnomasi bilan belgilanadi. Qarz oluvchi (lar) Garov predmetini Bank tomonidan maʼqullangan sugʼurta kompaniyasi orqali sugʼurta qilish va sugʼurtani ushbu shartnoma amal qilishining butun muddati davomida taʼminlash majburiyatini </w:t>
      </w:r>
      <w:proofErr w:type="gramStart"/>
      <w:r w:rsidRPr="0040510D">
        <w:rPr>
          <w:rFonts w:ascii="Times New Roman" w:hAnsi="Times New Roman" w:cs="Times New Roman"/>
          <w:sz w:val="26"/>
          <w:szCs w:val="26"/>
          <w:lang w:val="en-US"/>
        </w:rPr>
        <w:t>oladi(</w:t>
      </w:r>
      <w:proofErr w:type="gramEnd"/>
      <w:r w:rsidRPr="0040510D">
        <w:rPr>
          <w:rFonts w:ascii="Times New Roman" w:hAnsi="Times New Roman" w:cs="Times New Roman"/>
          <w:sz w:val="26"/>
          <w:szCs w:val="26"/>
          <w:lang w:val="en-US"/>
        </w:rPr>
        <w:t xml:space="preserve">-lar). Sugʼurta hodisasi yuz berganda naf oluvchi bank hisoblanadi.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Tegishli tarzda rasmiylashtirilgan sugʼurta shartnomasi, sugʼurta polisi va garov predmetining notarial yoki bank tomonidan mustaqil ravishda tasdiqlangan garov (ipoteka) shartnomasi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 tomonidan ushbu shartnomaga binoan kredit berilishidan oldin Bankka taqdim etilishi lozim.</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Garov shartnomasini notarius huzurida tasdiqlash, shuningdek, sugʼurta shartnomasini rasmiylashtirish bilan bogʼliq xarajatlarni Qarz oluvchi oʼz hisobidan toʼlaydi.</w:t>
      </w:r>
    </w:p>
    <w:p w:rsidR="00532410" w:rsidRPr="0040510D" w:rsidRDefault="00532410" w:rsidP="00532410">
      <w:pPr>
        <w:spacing w:after="0"/>
        <w:ind w:firstLine="360"/>
        <w:jc w:val="both"/>
        <w:rPr>
          <w:rFonts w:ascii="Times New Roman" w:hAnsi="Times New Roman" w:cs="Times New Roman"/>
          <w:sz w:val="26"/>
          <w:szCs w:val="26"/>
          <w:lang w:val="en-US"/>
        </w:rPr>
      </w:pPr>
      <w:proofErr w:type="gramStart"/>
      <w:r w:rsidRPr="0040510D">
        <w:rPr>
          <w:rFonts w:ascii="Times New Roman" w:hAnsi="Times New Roman" w:cs="Times New Roman"/>
          <w:sz w:val="26"/>
          <w:szCs w:val="26"/>
          <w:lang w:val="en-US"/>
        </w:rPr>
        <w:t>4.1.2. Bundan keyin «Garov obʼekti» deb ataluvchi, nominal qiymati raqam bilan (summa soʼz bilan) soʼm boʼlgan, raqam bilan (soni soʼz bilan)___-dona, (Mulkdorning nomi)ga tegishli aktsiyalarning garovi bilan, (Bank, Qarz oluvchi(-lar) va (garovga qoʼyuvchining nomi) - agar garovga qoʼyuvchi uchinchi shaxs boʼlsa) tomonidan imzolangan) ______________ yildagi ___-sonli Garov predmeti qiymatini kelishish dalolatnomasiga binoan kelishilgan garov qiymatida.</w:t>
      </w:r>
      <w:proofErr w:type="gramEnd"/>
      <w:r w:rsidRPr="0040510D">
        <w:rPr>
          <w:rFonts w:ascii="Times New Roman" w:hAnsi="Times New Roman" w:cs="Times New Roman"/>
          <w:sz w:val="26"/>
          <w:szCs w:val="26"/>
          <w:lang w:val="en-US"/>
        </w:rPr>
        <w:t xml:space="preserve"> Garovning aniq shartlari tegishli notarial tasdiqlangan garov shartnomasi bilan belgilanadi. Garov shartnomasini notarius huzurida rasmiylashtirish bilan bogʼliq xarajatlarni Qarz oluvchi oʼz hisobidan koʼtaradi.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4.1.3. (Kafilning nomi</w:t>
      </w:r>
      <w:proofErr w:type="gramStart"/>
      <w:r w:rsidRPr="0040510D">
        <w:rPr>
          <w:rFonts w:ascii="Times New Roman" w:hAnsi="Times New Roman" w:cs="Times New Roman"/>
          <w:sz w:val="26"/>
          <w:szCs w:val="26"/>
          <w:lang w:val="en-US"/>
        </w:rPr>
        <w:t>)ning</w:t>
      </w:r>
      <w:proofErr w:type="gramEnd"/>
      <w:r w:rsidRPr="0040510D">
        <w:rPr>
          <w:rFonts w:ascii="Times New Roman" w:hAnsi="Times New Roman" w:cs="Times New Roman"/>
          <w:sz w:val="26"/>
          <w:szCs w:val="26"/>
          <w:lang w:val="en-US"/>
        </w:rPr>
        <w:t xml:space="preserve"> kafilligi bilan, bundan keyin «kafil» deb ataladi. Kafillikning aniq shartlari kredit taqdim etilgunga qadar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 tomonidan rasmiylashtirilishi lozim boʼlgan Bank, Qarz oluvchi(lar) va Kafil oʼrtasida tuzilgan tegishli kafillik shartnomasida koʼzda tutiladi. Kafillik shartnomasini tuzish bilan bogʼliq xarajatlarni Qarz oluvchi oʼz mablagʼlari hisobidan toʼlaydi.</w:t>
      </w:r>
    </w:p>
    <w:p w:rsidR="00532410" w:rsidRPr="0040510D" w:rsidRDefault="00532410" w:rsidP="00532410">
      <w:pPr>
        <w:spacing w:after="0"/>
        <w:ind w:firstLine="360"/>
        <w:jc w:val="both"/>
        <w:rPr>
          <w:rFonts w:ascii="Times New Roman" w:hAnsi="Times New Roman" w:cs="Times New Roman"/>
          <w:sz w:val="26"/>
          <w:szCs w:val="26"/>
          <w:lang w:val="en-US"/>
        </w:rPr>
      </w:pPr>
      <w:proofErr w:type="gramStart"/>
      <w:r w:rsidRPr="0040510D">
        <w:rPr>
          <w:rFonts w:ascii="Times New Roman" w:hAnsi="Times New Roman" w:cs="Times New Roman"/>
          <w:sz w:val="26"/>
          <w:szCs w:val="26"/>
          <w:lang w:val="en-US"/>
        </w:rPr>
        <w:t>4.1.4. (DYHXX organlari tomonidan roʼyxatga olingan ikkilamchi bozordagi avtotransport vositasi garovga olinganda) «_______________» rusumdagi, ____________ yilda ishlab chiqarilgan, rangi ____________, dvigatel raqami ___________, kuzov raqami ___________, davlat raqami ___________, bundan keyin «Garov obʼekti» deb ataluvchi, (Mulkdorning nomi)ga tegishli avtomobil/maxsus texnikaning garovi bilan, Bank va Qarz oluvchi(lar) (garovga beruvchi uchinchi shaxs boʼlsa, (Bank, Qarz oluvchi(-</w:t>
      </w:r>
      <w:r w:rsidRPr="0040510D">
        <w:rPr>
          <w:rFonts w:ascii="Times New Roman" w:hAnsi="Times New Roman" w:cs="Times New Roman"/>
          <w:sz w:val="26"/>
          <w:szCs w:val="26"/>
          <w:lang w:val="en-US"/>
        </w:rPr>
        <w:lastRenderedPageBreak/>
        <w:t>lar) va (garovga qoʼyuvchining nomi) - agar garovga qoʼyuvchi uchinchi shaxs boʼlsa) tomonidan imzolangan) ______________ yildagi ___-sonli Garov predmeti qiymatini kelishish dalolatnomasiga binoan kelishilgan roʼyxat va summa raqam bilan (summa soʼz bilan) garov qiymatida.</w:t>
      </w:r>
      <w:proofErr w:type="gramEnd"/>
      <w:r w:rsidRPr="0040510D">
        <w:rPr>
          <w:rFonts w:ascii="Times New Roman" w:hAnsi="Times New Roman" w:cs="Times New Roman"/>
          <w:sz w:val="26"/>
          <w:szCs w:val="26"/>
          <w:lang w:val="en-US"/>
        </w:rPr>
        <w:t xml:space="preserve"> Garovning aniq shartlari tegishli tarzda notarial yoki bank tomonidan mustaqil ravishda tasdiqlangan garov shartnomasi bilan belgilanadi.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 xml:space="preserve">lar) Garov predmetini Bank tomonidan maʼqullangan sugʼurta kompaniyasi orqali sugʼurta qilish va sugʼurtani ushbu shartnoma amal qilishining butun muddati davomida taʼminlash majburiyatini oladi(-lar). Sugʼurta hodisasi yuz berganda naf oluvchi bank hisoblanadi.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Tegishli tarzda rasmiylashtirilgan sugʼurta shartnomasi, sugʼurta polisi va notarial yoki bank tomonidan mustaqil ravishda tasdiqlangan garov shartnomasi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 tomonidan ushbu shartnomaga binoan kredit berilish sanasiga qadar Bankka taqdim etilishi lozim. Garov shartnomasini notarius huzurida rasmiylashtirish, shuningdek, sugʼurta shartnomasini rasmiylashtirish bilan bogʼliq xarajatlarni Qarz oluvchi oʼz hisobidan toʼlaydi.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4.1.5. Mulk huquqi asosida (Mulkdorning nomi</w:t>
      </w:r>
      <w:proofErr w:type="gramStart"/>
      <w:r w:rsidRPr="0040510D">
        <w:rPr>
          <w:rFonts w:ascii="Times New Roman" w:hAnsi="Times New Roman" w:cs="Times New Roman"/>
          <w:sz w:val="26"/>
          <w:szCs w:val="26"/>
          <w:lang w:val="en-US"/>
        </w:rPr>
        <w:t>)ga</w:t>
      </w:r>
      <w:proofErr w:type="gramEnd"/>
      <w:r w:rsidRPr="0040510D">
        <w:rPr>
          <w:rFonts w:ascii="Times New Roman" w:hAnsi="Times New Roman" w:cs="Times New Roman"/>
          <w:sz w:val="26"/>
          <w:szCs w:val="26"/>
          <w:lang w:val="en-US"/>
        </w:rPr>
        <w:t xml:space="preserve"> tegishli mol-mulkning (bundan keyin Garov predmeti deb ataladi) garovi bilan, Garov predmetining (Bank, Qarz oluvchi(-lar) va (garovga qoʼyuvchining nomi) - agar garovga qoʼyuvchi uchinchi shaxs boʼlsa) tomonidan imzolangan) ______________ yildagi ___-sonli Garov predmeti qiymatini kelishish dalolatnomasiga binoan kelishilgan garov qiymati ________________ (______________________________________/00) soʼmni tashkil qiladi.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Garovning aniq shartlari tegishli notarial tasdiqlangan garov shartnomasi bilan belgilanadi.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 xml:space="preserve">lar) Garov predmetini Bank tomonidan maʼqullangan sugʼurta kompaniyasi orqali sugʼurta qilish va sugʼurtani ushbu shartnoma amal qilishining butun muddati davomida taʼminlash majburiyatini oladi(-lar). Sugʼurta hodisasi yuz berganda naf oluvchi bank hisoblanadi.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Tegishli tarzda rasmiylashtirilgan sugʼurta shartnomasi, sugʼurta polisi va garov predmetining notarial tasdiqlangan garov (ipoteka) shartnomasi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 tomonidan ushbu shartnomaga binoan kredit berilishidan oldin Bankka taqdim etilishi lozim.</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Garov shartnomasini notarius huzurida tasdiqlash, shuningdek, sugʼurta shartnomasini rasmiylashtirish bilan bogʼliq xarajatlarni Qarz oluvchi oʼz hisobidan toʼlaydi.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4.1.6. (Sugʼurta kompaniyasining tashkiliy-huquqiy shakli koʼrsatilgan holda toʼliq nomi) sugʼurta kompaniyasining, bundan keyin «Sugʼurtalovchi» deb yuritiladi, kreditni qaytarilmaslik xataridan raqam bilan (summa soʼz bilan) summadagi sugʼurta polisi. Ushbu Shartnoma boʼyicha kredit taqdim etilgunga qadar Bank Sugʼurtalovchi bilan kredit qaytarilmaslik xatarini sugʼurtalash boʼyicha summa raqam bilan (summa soʼz bilan) summada sugʼurta shartnomasini tuzadi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Sugʼurtalovchiga sugʼurta mukofotini toʼlab beradi.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 toʼlangan sugʼurta mukofoti summasini Bankka Bank tomonidan sugʼurta mukofoti toʼlangan kunda qoplab beradi(-lar).</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4.1.7. </w:t>
      </w:r>
      <w:proofErr w:type="gramStart"/>
      <w:r w:rsidRPr="0040510D">
        <w:rPr>
          <w:rFonts w:ascii="Times New Roman" w:hAnsi="Times New Roman" w:cs="Times New Roman"/>
          <w:sz w:val="26"/>
          <w:szCs w:val="26"/>
          <w:lang w:val="en-US"/>
        </w:rPr>
        <w:t>summa</w:t>
      </w:r>
      <w:proofErr w:type="gramEnd"/>
      <w:r w:rsidRPr="0040510D">
        <w:rPr>
          <w:rFonts w:ascii="Times New Roman" w:hAnsi="Times New Roman" w:cs="Times New Roman"/>
          <w:sz w:val="26"/>
          <w:szCs w:val="26"/>
          <w:lang w:val="en-US"/>
        </w:rPr>
        <w:t xml:space="preserve"> raqam bilan (summa soʼz bilan) miqdoridagi (Omonatchining nomi) maqsadli jamgʼarma garov omonati.</w:t>
      </w:r>
    </w:p>
    <w:p w:rsidR="00532410" w:rsidRPr="00795BA3"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rPr>
        <w:lastRenderedPageBreak/>
        <w:t>А</w:t>
      </w:r>
      <w:r w:rsidRPr="0040510D">
        <w:rPr>
          <w:rFonts w:ascii="Times New Roman" w:hAnsi="Times New Roman" w:cs="Times New Roman"/>
          <w:sz w:val="26"/>
          <w:szCs w:val="26"/>
          <w:lang w:val="en-US"/>
        </w:rPr>
        <w:t>garda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kredit</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hisobiga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sotib</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olinayotgan</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va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DYHXX</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organlari</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tomonidan</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ro</w:t>
      </w:r>
      <w:r w:rsidRPr="00795BA3">
        <w:rPr>
          <w:rFonts w:ascii="Times New Roman" w:hAnsi="Times New Roman" w:cs="Times New Roman"/>
          <w:sz w:val="26"/>
          <w:szCs w:val="26"/>
          <w:lang w:val="en-US"/>
        </w:rPr>
        <w:t>ʼ</w:t>
      </w:r>
      <w:r w:rsidRPr="0040510D">
        <w:rPr>
          <w:rFonts w:ascii="Times New Roman" w:hAnsi="Times New Roman" w:cs="Times New Roman"/>
          <w:sz w:val="26"/>
          <w:szCs w:val="26"/>
          <w:lang w:val="en-US"/>
        </w:rPr>
        <w:t>yxatga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olinmagan</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birlamchi</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bozordagi</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avtotransport</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vositasi</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garovga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olinganda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va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vaqtinchalik</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sug</w:t>
      </w:r>
      <w:r w:rsidRPr="00795BA3">
        <w:rPr>
          <w:rFonts w:ascii="Times New Roman" w:hAnsi="Times New Roman" w:cs="Times New Roman"/>
          <w:sz w:val="26"/>
          <w:szCs w:val="26"/>
          <w:lang w:val="en-US"/>
        </w:rPr>
        <w:t>ʼ</w:t>
      </w:r>
      <w:r w:rsidRPr="0040510D">
        <w:rPr>
          <w:rFonts w:ascii="Times New Roman" w:hAnsi="Times New Roman" w:cs="Times New Roman"/>
          <w:sz w:val="26"/>
          <w:szCs w:val="26"/>
          <w:lang w:val="en-US"/>
        </w:rPr>
        <w:t>urta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kompaniyasining</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sug</w:t>
      </w:r>
      <w:r w:rsidRPr="00795BA3">
        <w:rPr>
          <w:rFonts w:ascii="Times New Roman" w:hAnsi="Times New Roman" w:cs="Times New Roman"/>
          <w:sz w:val="26"/>
          <w:szCs w:val="26"/>
          <w:lang w:val="en-US"/>
        </w:rPr>
        <w:t>ʼ</w:t>
      </w:r>
      <w:r w:rsidRPr="0040510D">
        <w:rPr>
          <w:rFonts w:ascii="Times New Roman" w:hAnsi="Times New Roman" w:cs="Times New Roman"/>
          <w:sz w:val="26"/>
          <w:szCs w:val="26"/>
          <w:lang w:val="en-US"/>
        </w:rPr>
        <w:t>urta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polisi</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olinganda</w:t>
      </w:r>
      <w:r w:rsidRPr="00795BA3">
        <w:rPr>
          <w:rFonts w:ascii="Times New Roman" w:hAnsi="Times New Roman" w:cs="Times New Roman"/>
          <w:sz w:val="26"/>
          <w:szCs w:val="26"/>
          <w:lang w:val="en-US"/>
        </w:rPr>
        <w:t>.</w:t>
      </w:r>
    </w:p>
    <w:p w:rsidR="00532410" w:rsidRPr="0040510D" w:rsidRDefault="00532410" w:rsidP="00532410">
      <w:pPr>
        <w:spacing w:after="0"/>
        <w:ind w:firstLine="360"/>
        <w:jc w:val="both"/>
        <w:rPr>
          <w:rFonts w:ascii="Times New Roman" w:hAnsi="Times New Roman" w:cs="Times New Roman"/>
          <w:sz w:val="26"/>
          <w:szCs w:val="26"/>
          <w:lang w:val="en-US"/>
        </w:rPr>
      </w:pPr>
      <w:proofErr w:type="gramStart"/>
      <w:r w:rsidRPr="0040510D">
        <w:rPr>
          <w:rFonts w:ascii="Times New Roman" w:hAnsi="Times New Roman" w:cs="Times New Roman"/>
          <w:sz w:val="26"/>
          <w:szCs w:val="26"/>
          <w:lang w:val="en-US"/>
        </w:rPr>
        <w:t>4.1.8. Kredit hisobiga sotib olinayotgan “_________________” rusumli avtotransport vositasi, bundan keyin «Garov obʼekti» deb ataluvchi, (Mulkdorning nomi)ga tegishli avtomobilning garovi bilan, Bank va Qarz oluvchi(lar) (garovga beruvchi uchinchi shaxs boʼlsa, (Bank, Qarz oluvchi(-lar) va (garovga qoʼyuvchining nomi) - agar garovga qoʼyuvchi uchinchi shaxs boʼlsa) tomonidan imzolangan) ______________ yildagi ___-sonli Garov predmeti qiymatini kelishish dalolatnomasiga binoan kelishilgan roʼyxat va summa raqam bilan (summa soʼz bilan) garov qiymatida.</w:t>
      </w:r>
      <w:proofErr w:type="gramEnd"/>
      <w:r w:rsidRPr="0040510D">
        <w:rPr>
          <w:rFonts w:ascii="Times New Roman" w:hAnsi="Times New Roman" w:cs="Times New Roman"/>
          <w:sz w:val="26"/>
          <w:szCs w:val="26"/>
          <w:lang w:val="en-US"/>
        </w:rPr>
        <w:t xml:space="preserve"> Garovning aniq shartlari tegishli tarzda notarial yoki bank tomonidan mustaqil ravishda tasdiqlangan garov shartnomasi bilan belgilanadi.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 xml:space="preserve">lar) Garov predmetini Bank tomonidan maʼqullangan sugʼurta kompaniyasi orqali sugʼurta qilish va sugʼurtani ushbu shartnoma amal qilishining butun muddati davomida taʼminlash majburiyatini oladi(-lar). Sugʼurta hodisasi yuz berganda naf oluvchi bank hisoblanadi.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Tegishli tarzda rasmiylashtirilgan sugʼurta shartnomasi, sugʼurta polisi va notarial yoki bank tomonidan mustaqil ravishda tasdiqlangan garov shartnomasi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 tomonidan ushbu shartnomaga binoan Garov predmeti DYHXX organlari tomonidan roʼyxatga olingan kundan boshlab 20 (yigirma) kalendar</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 xml:space="preserve"> kunidan kechiktirmagan holda Bankka taqdim etilishi lozim. Garov shartnomasini notarius huzurida rasmiylashtirish (agar notarial tartibda rasiylashtirilsa), shuningdek, sugʼurta shartnomasini rasmiylashtirish bilan bogʼliq xarajatlarni Qarz oluvchi oʼz hisobidan toʼlaydi.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4.1.9. (Sugʼurta kompaniyasining tashkiliy-huquqiy shakli koʼrsatilgan holda toʼliq nomi) sugʼurta kompaniyasining, bundan keyin «Sugʼurtalovchi» deb yuritiladi, kreditni qaytarilmaslik xataridan raqam bilan (summa soʼz bilan) summadagi sugʼurta polisi. Ushbu Shartnoma boʼyicha Kredit hisobiga sotib olinayotgan “_________________” rusumli avtotransport vositasi garov sifatida taqdim etilgunga qadar boʼlgan muddatga Bank Sugʼurtalovchi bilan kredit qaytarilmaslik xatarini sugʼurtalash boʼyicha summa raqam bilan (summa soʼz bilan) summada sugʼurta shartnomasini tuzadi va Sugʼurtalovchiga sugʼurta mukofotini toʼlab beradi.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 toʼlangan sugʼurta mukofoti summasini Bankka Bank tomonidan sugʼurta mukofoti toʼlangan kunda qoplab beradi(-lar).</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4.2.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gar Qarz oluvchi ushbu Shartnoma shartlaridan kelib chiqadigan kredit boʼyicha asosiy qarzni, foizlarni va/yoki boshqa toʼlovlarni soʼndirish ushbu Shartnomada belgilangan sanada amalga oshirishga qodir boʼlmaydigan vaziyat yuzaga kelsa, Bank Oʼzbekiston Respublikasining qonunchiligiga muvofiq undiruvni ushbu Shartnomaning 4.1-bandida koʼrsatilgan kredit boʼyicha taʼminotga qaratish istisnosiz huquqiga ega boʼladi.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4.3. Undiruv ushbu Shartnomaga binoan qabul qilingan garov taʼminotiga qaratilganda, Bank undiruv uchun birinchi navbatdagi predmetni oʼz ixtiyori boʼyicha bir tomonlama tartibda tanlash huquqini oʼzida qoldiradi. Undiruvni undiruv obʼektlarining biriga qaratilishi Bankni boshqa undiruv obʼ</w:t>
      </w:r>
      <w:proofErr w:type="gramStart"/>
      <w:r w:rsidRPr="0040510D">
        <w:rPr>
          <w:rFonts w:ascii="Times New Roman" w:hAnsi="Times New Roman" w:cs="Times New Roman"/>
          <w:sz w:val="26"/>
          <w:szCs w:val="26"/>
          <w:lang w:val="en-US"/>
        </w:rPr>
        <w:t>ekt(</w:t>
      </w:r>
      <w:proofErr w:type="gramEnd"/>
      <w:r w:rsidRPr="0040510D">
        <w:rPr>
          <w:rFonts w:ascii="Times New Roman" w:hAnsi="Times New Roman" w:cs="Times New Roman"/>
          <w:sz w:val="26"/>
          <w:szCs w:val="26"/>
          <w:lang w:val="en-US"/>
        </w:rPr>
        <w:t>lar)iga undiruv qaratish huquqini cheklamaydi.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lastRenderedPageBreak/>
        <w:t>4.4. Qarz oluvchi ushbu Shartnoma boʼyicha oʼz majburiyatlarining bajarilishi uchun Oʼzbekiston Respublikasining qonunchiligiga muvofiq undirish qaratilishi mumkin boʼlgan oʼziga qarashli mol-mulk bilan javobgardirlar.</w:t>
      </w:r>
    </w:p>
    <w:p w:rsidR="00532410" w:rsidRPr="0040510D" w:rsidRDefault="00532410" w:rsidP="00532410">
      <w:pPr>
        <w:spacing w:after="0"/>
        <w:jc w:val="both"/>
        <w:rPr>
          <w:rFonts w:ascii="Times New Roman" w:hAnsi="Times New Roman" w:cs="Times New Roman"/>
          <w:sz w:val="26"/>
          <w:szCs w:val="26"/>
          <w:lang w:val="en-US"/>
        </w:rPr>
      </w:pPr>
    </w:p>
    <w:p w:rsidR="00532410" w:rsidRPr="0099200A" w:rsidRDefault="00532410" w:rsidP="00532410">
      <w:pPr>
        <w:pStyle w:val="a3"/>
        <w:numPr>
          <w:ilvl w:val="0"/>
          <w:numId w:val="1"/>
        </w:numPr>
        <w:spacing w:after="0"/>
        <w:jc w:val="center"/>
        <w:rPr>
          <w:rFonts w:ascii="Times New Roman" w:hAnsi="Times New Roman" w:cs="Times New Roman"/>
          <w:b/>
          <w:sz w:val="26"/>
          <w:szCs w:val="26"/>
          <w:lang w:val="en-US"/>
        </w:rPr>
      </w:pPr>
      <w:r w:rsidRPr="0099200A">
        <w:rPr>
          <w:rFonts w:ascii="Times New Roman" w:hAnsi="Times New Roman" w:cs="Times New Roman"/>
          <w:b/>
          <w:sz w:val="26"/>
          <w:szCs w:val="26"/>
          <w:lang w:val="en-US"/>
        </w:rPr>
        <w:t>B</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NK HUQUQL</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RI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5.1.</w:t>
      </w:r>
      <w:r w:rsidRPr="0040510D">
        <w:rPr>
          <w:rFonts w:ascii="Times New Roman" w:hAnsi="Times New Roman" w:cs="Times New Roman"/>
          <w:sz w:val="26"/>
          <w:szCs w:val="26"/>
          <w:lang w:val="en-US"/>
        </w:rPr>
        <w:tab/>
        <w:t xml:space="preserve"> Kreditlash jarayonida Bank Qarz oluvchining moliyaviy holati, kreditdan maqsadli foydalanish, garov predmeti mavjudligini, holatini tekshirish huquqiga ega. Bunday tekshiruvlarni oʼtkazish davriyligi Bank tomonidan belgilanadi. </w:t>
      </w:r>
    </w:p>
    <w:p w:rsidR="00532410" w:rsidRDefault="00532410" w:rsidP="00532410">
      <w:pPr>
        <w:spacing w:after="0"/>
        <w:ind w:firstLine="360"/>
        <w:jc w:val="both"/>
        <w:rPr>
          <w:rFonts w:ascii="Times New Roman" w:hAnsi="Times New Roman" w:cs="Times New Roman"/>
          <w:sz w:val="26"/>
          <w:szCs w:val="26"/>
          <w:lang w:val="en-US"/>
        </w:rPr>
      </w:pPr>
      <w:proofErr w:type="gramStart"/>
      <w:r w:rsidRPr="0040510D">
        <w:rPr>
          <w:rFonts w:ascii="Times New Roman" w:hAnsi="Times New Roman" w:cs="Times New Roman"/>
          <w:sz w:val="26"/>
          <w:szCs w:val="26"/>
          <w:lang w:val="en-US"/>
        </w:rPr>
        <w:t>5.2.</w:t>
      </w:r>
      <w:r w:rsidRPr="0040510D">
        <w:rPr>
          <w:rFonts w:ascii="Times New Roman" w:hAnsi="Times New Roman" w:cs="Times New Roman"/>
          <w:sz w:val="26"/>
          <w:szCs w:val="26"/>
          <w:lang w:val="en-US"/>
        </w:rPr>
        <w:tab/>
        <w:t>Ushbu Shartnoma shartlaridan kelib chiqadigan kredit boʼyicha asosiy qarz, foizlar va/yoki boshqa toʼlovlarni soʼndirish muddati kelganida, Bank Qarz oluvchining Bankda ochilgan har qanday hisobvaraqlaridan, ular boʼlmaganida esa – har qanday, shu jumladan boshqa banklardagi boshqa hisobvaraqlardan ham ushbu Shartnoma shartlaridan kelib chiqadigan kredit boʼyicha asosiy qarz, foizlar va/yoki boshqa toʼlovlarni soʼndirish uchun aktseptsiz va istisnosiz tartibda mablagʼlar</w:t>
      </w:r>
      <w:r>
        <w:rPr>
          <w:rFonts w:ascii="Times New Roman" w:hAnsi="Times New Roman" w:cs="Times New Roman"/>
          <w:sz w:val="26"/>
          <w:szCs w:val="26"/>
          <w:lang w:val="en-US"/>
        </w:rPr>
        <w:t>ni yechib huquqiga ega boʼladi.</w:t>
      </w:r>
      <w:proofErr w:type="gramEnd"/>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5.3.</w:t>
      </w:r>
      <w:r w:rsidRPr="0040510D">
        <w:rPr>
          <w:rFonts w:ascii="Times New Roman" w:hAnsi="Times New Roman" w:cs="Times New Roman"/>
          <w:sz w:val="26"/>
          <w:szCs w:val="26"/>
          <w:lang w:val="en-US"/>
        </w:rPr>
        <w:tab/>
        <w:t xml:space="preserve">Quyidagi hollarda: </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w:t>
      </w:r>
      <w:r w:rsidRPr="0040510D">
        <w:rPr>
          <w:rFonts w:ascii="Times New Roman" w:hAnsi="Times New Roman" w:cs="Times New Roman"/>
          <w:sz w:val="26"/>
          <w:szCs w:val="26"/>
          <w:lang w:val="en-US"/>
        </w:rPr>
        <w:tab/>
        <w:t xml:space="preserve">Qarz oluvchi tomonidan ushbu Shartnoma boʼyicha oʼz zimmasiga olingan majburiyatlar buzilganda va/yoki bajarilmaganda va/yoki tegishli tarzda bajarilmaganda; </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w:t>
      </w:r>
      <w:r w:rsidRPr="0040510D">
        <w:rPr>
          <w:rFonts w:ascii="Times New Roman" w:hAnsi="Times New Roman" w:cs="Times New Roman"/>
          <w:sz w:val="26"/>
          <w:szCs w:val="26"/>
          <w:lang w:val="en-US"/>
        </w:rPr>
        <w:tab/>
        <w:t xml:space="preserve">Qarz oluvchining moliyaviy holati yomonlashganda; </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w:t>
      </w:r>
      <w:r w:rsidRPr="0040510D">
        <w:rPr>
          <w:rFonts w:ascii="Times New Roman" w:hAnsi="Times New Roman" w:cs="Times New Roman"/>
          <w:sz w:val="26"/>
          <w:szCs w:val="26"/>
          <w:lang w:val="en-US"/>
        </w:rPr>
        <w:tab/>
        <w:t>Garov predmeti (predmetlari) va/yoki uning (ularning) bir qismi nobud boʼlganda, narxi pasayganda, qisman yoki toʼliq yoʼqotilganda;</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w:t>
      </w:r>
      <w:r w:rsidRPr="0040510D">
        <w:rPr>
          <w:rFonts w:ascii="Times New Roman" w:hAnsi="Times New Roman" w:cs="Times New Roman"/>
          <w:sz w:val="26"/>
          <w:szCs w:val="26"/>
          <w:lang w:val="en-US"/>
        </w:rPr>
        <w:tab/>
        <w:t xml:space="preserve">Kafilning moliyaviy holati yomonlashganda; </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w:t>
      </w:r>
      <w:r w:rsidRPr="0040510D">
        <w:rPr>
          <w:rFonts w:ascii="Times New Roman" w:hAnsi="Times New Roman" w:cs="Times New Roman"/>
          <w:sz w:val="26"/>
          <w:szCs w:val="26"/>
          <w:lang w:val="en-US"/>
        </w:rPr>
        <w:tab/>
        <w:t>Bank tomonidan Qarz oluvchi notoʼgʼri maʼlumotlar taqdim qilgan holatlar aniqlanganda</w:t>
      </w:r>
      <w:proofErr w:type="gramStart"/>
      <w:r w:rsidRPr="0040510D">
        <w:rPr>
          <w:rFonts w:ascii="Times New Roman" w:hAnsi="Times New Roman" w:cs="Times New Roman"/>
          <w:sz w:val="26"/>
          <w:szCs w:val="26"/>
          <w:lang w:val="en-US"/>
        </w:rPr>
        <w:t>;</w:t>
      </w:r>
      <w:proofErr w:type="gramEnd"/>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w:t>
      </w:r>
      <w:r w:rsidRPr="0040510D">
        <w:rPr>
          <w:rFonts w:ascii="Times New Roman" w:hAnsi="Times New Roman" w:cs="Times New Roman"/>
          <w:sz w:val="26"/>
          <w:szCs w:val="26"/>
          <w:lang w:val="en-US"/>
        </w:rPr>
        <w:tab/>
        <w:t>Qarz oluvchi bank nazoratidan bosh tortganda;</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w:t>
      </w:r>
      <w:r w:rsidRPr="0040510D">
        <w:rPr>
          <w:rFonts w:ascii="Times New Roman" w:hAnsi="Times New Roman" w:cs="Times New Roman"/>
          <w:sz w:val="26"/>
          <w:szCs w:val="26"/>
          <w:lang w:val="en-US"/>
        </w:rPr>
        <w:tab/>
        <w:t>Bank tomonidan kreditdan maqsadsiz foydalanish holatlari aniqlanganda</w:t>
      </w:r>
      <w:proofErr w:type="gramStart"/>
      <w:r w:rsidRPr="0040510D">
        <w:rPr>
          <w:rFonts w:ascii="Times New Roman" w:hAnsi="Times New Roman" w:cs="Times New Roman"/>
          <w:sz w:val="26"/>
          <w:szCs w:val="26"/>
          <w:lang w:val="en-US"/>
        </w:rPr>
        <w:t>;</w:t>
      </w:r>
      <w:proofErr w:type="gramEnd"/>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w:t>
      </w:r>
      <w:r w:rsidRPr="0040510D">
        <w:rPr>
          <w:rFonts w:ascii="Times New Roman" w:hAnsi="Times New Roman" w:cs="Times New Roman"/>
          <w:sz w:val="26"/>
          <w:szCs w:val="26"/>
          <w:lang w:val="en-US"/>
        </w:rPr>
        <w:tab/>
        <w:t>Kredit boʼyicha asosiy qarz, foizlar va/yoki boshqa toʼlovlar oʼz vaqtida toʼlanmaganda;</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w:t>
      </w:r>
      <w:r w:rsidRPr="0040510D">
        <w:rPr>
          <w:rFonts w:ascii="Times New Roman" w:hAnsi="Times New Roman" w:cs="Times New Roman"/>
          <w:sz w:val="26"/>
          <w:szCs w:val="26"/>
          <w:lang w:val="en-US"/>
        </w:rPr>
        <w:tab/>
        <w:t>Ushbu Shartnomada belgilangan muddatda tovar sotilganligi/xizmatlar koʼrsatilganligini tasdiqlovchi hujjatlar maqsadli ishlatilganligini tasdiqlash uchun – hisob faktura, xizmatlar koʼrsatilganligi toʼgʼrisidagi dalolatnomalar, kvitantsiyalar yoki kredit taqdim qilingan paytdan eʼtiboran 1 oy mobaynida tovarlarni berish/xizmatlarni koʼrsatish holatini tasdiqlovchi boshqa hujjatlar taqdim qilinmaganda;</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w:t>
      </w:r>
      <w:r w:rsidRPr="0040510D">
        <w:rPr>
          <w:rFonts w:ascii="Times New Roman" w:hAnsi="Times New Roman" w:cs="Times New Roman"/>
          <w:sz w:val="26"/>
          <w:szCs w:val="26"/>
          <w:lang w:val="en-US"/>
        </w:rPr>
        <w:tab/>
        <w:t>Kredit qaytarilmaslik xatarini oshiradigan biror bir omillar paydo boʼlganda,</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Bank quyidagi huquqlarga ega boʼladi:</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w:t>
      </w:r>
      <w:r w:rsidRPr="0040510D">
        <w:rPr>
          <w:rFonts w:ascii="Times New Roman" w:hAnsi="Times New Roman" w:cs="Times New Roman"/>
          <w:sz w:val="26"/>
          <w:szCs w:val="26"/>
          <w:lang w:val="en-US"/>
        </w:rPr>
        <w:tab/>
      </w:r>
      <w:proofErr w:type="gramStart"/>
      <w:r w:rsidRPr="0040510D">
        <w:rPr>
          <w:rFonts w:ascii="Times New Roman" w:hAnsi="Times New Roman" w:cs="Times New Roman"/>
          <w:sz w:val="26"/>
          <w:szCs w:val="26"/>
          <w:lang w:val="en-US"/>
        </w:rPr>
        <w:t>ushbu</w:t>
      </w:r>
      <w:proofErr w:type="gramEnd"/>
      <w:r w:rsidRPr="0040510D">
        <w:rPr>
          <w:rFonts w:ascii="Times New Roman" w:hAnsi="Times New Roman" w:cs="Times New Roman"/>
          <w:sz w:val="26"/>
          <w:szCs w:val="26"/>
          <w:lang w:val="en-US"/>
        </w:rPr>
        <w:t xml:space="preserve"> Shartnomani muddatidan oldin bir tomonlama bekor qilish va/yoki Kreditni muddatidan oldin undirish, shu jumladan undiruvni garov predmetiga va/yoki garov predmetining bir qismiga qaratish va/yoki Kafil va/yoki Sugʼurtalovchiga talabnoma taqdim etish. Qarz oluvchi/Kafil Bankka olingan kreditni qaytarishi, kreditdan foydalanganlik uchun hisoblangan foizlarni tegishli xabarnoma (talabnoma) olingan sanadan eʼtiboran 5 (besh) kalendar</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 xml:space="preserve"> kuni mobaynida toʼlashi shart;</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w:t>
      </w:r>
      <w:r w:rsidRPr="0040510D">
        <w:rPr>
          <w:rFonts w:ascii="Times New Roman" w:hAnsi="Times New Roman" w:cs="Times New Roman"/>
          <w:sz w:val="26"/>
          <w:szCs w:val="26"/>
          <w:lang w:val="en-US"/>
        </w:rPr>
        <w:tab/>
      </w:r>
      <w:proofErr w:type="gramStart"/>
      <w:r w:rsidRPr="0040510D">
        <w:rPr>
          <w:rFonts w:ascii="Times New Roman" w:hAnsi="Times New Roman" w:cs="Times New Roman"/>
          <w:sz w:val="26"/>
          <w:szCs w:val="26"/>
          <w:lang w:val="en-US"/>
        </w:rPr>
        <w:t>ushbu</w:t>
      </w:r>
      <w:proofErr w:type="gramEnd"/>
      <w:r w:rsidRPr="0040510D">
        <w:rPr>
          <w:rFonts w:ascii="Times New Roman" w:hAnsi="Times New Roman" w:cs="Times New Roman"/>
          <w:sz w:val="26"/>
          <w:szCs w:val="26"/>
          <w:lang w:val="en-US"/>
        </w:rPr>
        <w:t xml:space="preserve"> Shartnoma boʼyicha yangi summalarni va/yoki yangi kreditlar berishni toʼxtatish;</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lastRenderedPageBreak/>
        <w:t>•</w:t>
      </w:r>
      <w:r w:rsidRPr="0040510D">
        <w:rPr>
          <w:rFonts w:ascii="Times New Roman" w:hAnsi="Times New Roman" w:cs="Times New Roman"/>
          <w:sz w:val="26"/>
          <w:szCs w:val="26"/>
          <w:lang w:val="en-US"/>
        </w:rPr>
        <w:tab/>
        <w:t>Qarz oluvchining Bankda ochilgan har qanday hisobvaragʼidan, ularda mablagʼ boʼlmagan taqdirda esa – har qanday boshqa hisobvaraqlardan, shu jumladan boshqa banklardagi hisobvaraqlardan pul mablagʼlarini ushbu Shartnoma shartlaridan kelib chiqadigan kredit boʼyicha asosiy qarz, foizlarni va/yoki boshqa toʼlovlarni soʼndirishga yoʼnaltirish uchun aktseptsiz va istisnosiz hisobdan chiqarish .</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5.4.</w:t>
      </w:r>
      <w:r w:rsidRPr="0040510D">
        <w:rPr>
          <w:rFonts w:ascii="Times New Roman" w:hAnsi="Times New Roman" w:cs="Times New Roman"/>
          <w:sz w:val="26"/>
          <w:szCs w:val="26"/>
          <w:lang w:val="en-US"/>
        </w:rPr>
        <w:tab/>
        <w:t xml:space="preserve">Bank ushbu shartnoma boʼyicha oʼz huquqlari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majburiyatlarini toʼliq yoki qisman boshqa shaxsga faqat Qarz oluvchining roziligi bilan oʼtkazishga haqli.</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5.5.</w:t>
      </w:r>
      <w:r w:rsidRPr="0040510D">
        <w:rPr>
          <w:rFonts w:ascii="Times New Roman" w:hAnsi="Times New Roman" w:cs="Times New Roman"/>
          <w:sz w:val="26"/>
          <w:szCs w:val="26"/>
          <w:lang w:val="en-US"/>
        </w:rPr>
        <w:tab/>
        <w:t>Bank Qarz oluvchini kreditni qaytarish jadvaliga muvofiq navbatdagi toʼlovlar sanasi toʼgʼrisida oldindan xabardor qilishga haqlidir.</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5.6.</w:t>
      </w:r>
      <w:r w:rsidRPr="0040510D">
        <w:rPr>
          <w:rFonts w:ascii="Times New Roman" w:hAnsi="Times New Roman" w:cs="Times New Roman"/>
          <w:sz w:val="26"/>
          <w:szCs w:val="26"/>
          <w:lang w:val="en-US"/>
        </w:rPr>
        <w:tab/>
        <w:t>Kredit mablagʼlari hisobidan toʼlangan tovar qaytarib berilishi munosabati bilan Sotuvchidan Qarz oluvchining hisobiga kelib tushgan pul mablagʼlari Bank tomonidan mustaqil ravishda kredit boʼyicha asosiy qarzni soʼndirishga yoʼnaltiriladi.</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5.7.</w:t>
      </w:r>
      <w:r w:rsidRPr="0040510D">
        <w:rPr>
          <w:rFonts w:ascii="Times New Roman" w:hAnsi="Times New Roman" w:cs="Times New Roman"/>
          <w:sz w:val="26"/>
          <w:szCs w:val="26"/>
          <w:lang w:val="en-US"/>
        </w:rPr>
        <w:tab/>
        <w:t xml:space="preserve">Bank Qarz oluvchi tomonidan kreditni berish muddati mobaynida kreditdan foydalanilmagan taqdirda ushbu Shartnomani Qarz oluvchini bu haqida yozma ravishda ogohlantirgan holda bir tomonlama bekor qilishga haqli. </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5.8.</w:t>
      </w:r>
      <w:r w:rsidRPr="0040510D">
        <w:rPr>
          <w:rFonts w:ascii="Times New Roman" w:hAnsi="Times New Roman" w:cs="Times New Roman"/>
          <w:sz w:val="26"/>
          <w:szCs w:val="26"/>
          <w:lang w:val="en-US"/>
        </w:rPr>
        <w:tab/>
        <w:t xml:space="preserve">Bank oʼz ixtiyoriga koʼra ushbu Shartnomada koʼrsatilgan har qanday huquq/talablarni qoʼllashi mumkin. Ushbu huquqlar/talablarning qoʼllanilmasligi yoki qisman qoʼllanishi ushbu huquq/talablarni rad qilishni anglatmaydi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ular ushbu Shartnoma amal qilish muddati mobaynida har qanday vaqtda qoʼllanishi mumkin.</w:t>
      </w:r>
    </w:p>
    <w:p w:rsidR="00532410" w:rsidRPr="0040510D" w:rsidRDefault="00532410" w:rsidP="00532410">
      <w:pPr>
        <w:spacing w:after="0"/>
        <w:jc w:val="both"/>
        <w:rPr>
          <w:rFonts w:ascii="Times New Roman" w:hAnsi="Times New Roman" w:cs="Times New Roman"/>
          <w:sz w:val="26"/>
          <w:szCs w:val="26"/>
          <w:lang w:val="en-US"/>
        </w:rPr>
      </w:pPr>
    </w:p>
    <w:p w:rsidR="00532410" w:rsidRPr="0099200A" w:rsidRDefault="00532410" w:rsidP="00532410">
      <w:pPr>
        <w:pStyle w:val="a3"/>
        <w:numPr>
          <w:ilvl w:val="0"/>
          <w:numId w:val="1"/>
        </w:numPr>
        <w:spacing w:after="0"/>
        <w:jc w:val="center"/>
        <w:rPr>
          <w:rFonts w:ascii="Times New Roman" w:hAnsi="Times New Roman" w:cs="Times New Roman"/>
          <w:b/>
          <w:sz w:val="26"/>
          <w:szCs w:val="26"/>
          <w:lang w:val="en-US"/>
        </w:rPr>
      </w:pPr>
      <w:r w:rsidRPr="0099200A">
        <w:rPr>
          <w:rFonts w:ascii="Times New Roman" w:hAnsi="Times New Roman" w:cs="Times New Roman"/>
          <w:b/>
          <w:sz w:val="26"/>
          <w:szCs w:val="26"/>
          <w:lang w:val="en-US"/>
        </w:rPr>
        <w:t>B</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NK M</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JBURIY</w:t>
      </w:r>
      <w:r>
        <w:rPr>
          <w:rFonts w:ascii="Times New Roman" w:hAnsi="Times New Roman" w:cs="Times New Roman"/>
          <w:b/>
          <w:sz w:val="26"/>
          <w:szCs w:val="26"/>
          <w:lang w:val="en-US"/>
        </w:rPr>
        <w:t>A</w:t>
      </w:r>
      <w:r w:rsidRPr="0099200A">
        <w:rPr>
          <w:rFonts w:ascii="Times New Roman" w:hAnsi="Times New Roman" w:cs="Times New Roman"/>
          <w:b/>
          <w:sz w:val="26"/>
          <w:szCs w:val="26"/>
          <w:lang w:val="en-US"/>
        </w:rPr>
        <w:t>TL</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RI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6.1. Bank quyidagi majburiyatlarni oʼz zimmasiga oladi: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6.1.1. Qarz oluvchiga ushbu Shartnoma shartlarida kredit mablagʼlarini berish;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6.1.2. Foizlarni ushbu Shartnomaning 3.1.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3.2. </w:t>
      </w:r>
      <w:proofErr w:type="gramStart"/>
      <w:r w:rsidRPr="0040510D">
        <w:rPr>
          <w:rFonts w:ascii="Times New Roman" w:hAnsi="Times New Roman" w:cs="Times New Roman"/>
          <w:sz w:val="26"/>
          <w:szCs w:val="26"/>
          <w:lang w:val="en-US"/>
        </w:rPr>
        <w:t>bandlariga</w:t>
      </w:r>
      <w:proofErr w:type="gramEnd"/>
      <w:r w:rsidRPr="0040510D">
        <w:rPr>
          <w:rFonts w:ascii="Times New Roman" w:hAnsi="Times New Roman" w:cs="Times New Roman"/>
          <w:sz w:val="26"/>
          <w:szCs w:val="26"/>
          <w:lang w:val="en-US"/>
        </w:rPr>
        <w:t xml:space="preserve"> muvofiq hisoblash;</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6.1.3. Kredit shartnomasi boʼyicha muddati oʼtgan qarzlarni qaytarish boʼyicha majburiyatlar holati, muddatlari, summasi, tarkibi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bajarilmaslik oqibatlari toʼgʼrisida Qarz oluvchini xabardor qilish. </w:t>
      </w:r>
    </w:p>
    <w:p w:rsidR="00532410" w:rsidRPr="0040510D" w:rsidRDefault="00532410" w:rsidP="00532410">
      <w:pPr>
        <w:spacing w:after="0"/>
        <w:ind w:firstLine="360"/>
        <w:jc w:val="both"/>
        <w:rPr>
          <w:rFonts w:ascii="Times New Roman" w:hAnsi="Times New Roman" w:cs="Times New Roman"/>
          <w:sz w:val="26"/>
          <w:szCs w:val="26"/>
          <w:lang w:val="en-US"/>
        </w:rPr>
      </w:pPr>
      <w:proofErr w:type="gramStart"/>
      <w:r w:rsidRPr="0040510D">
        <w:rPr>
          <w:rFonts w:ascii="Times New Roman" w:hAnsi="Times New Roman" w:cs="Times New Roman"/>
          <w:sz w:val="26"/>
          <w:szCs w:val="26"/>
          <w:lang w:val="en-US"/>
        </w:rPr>
        <w:t>6.1.4. Bank Qarz oluvchi(-lar)ga ushbu shartnomada nazarda tutilgan kreditni berishdan butunlay yoki qisman bosh tortgan taqdirda, ushbu isteʼmol krediti boʼyicha mablagʼlar berishni toʼxtatib qoʼyish toʼgʼrisida qaror qabul qilingan sanadan boshlab keyingi ish kunidan kechiktirmasdan Qarz oluvchiga kredit berish toʼxtatilganligi va uning sabablari yuzasidan yozma yoki masofaviy aloqa kanallari orqali xabarnoma yuborish.</w:t>
      </w:r>
      <w:proofErr w:type="gramEnd"/>
    </w:p>
    <w:p w:rsidR="00532410" w:rsidRPr="0040510D" w:rsidRDefault="00532410" w:rsidP="00532410">
      <w:pPr>
        <w:spacing w:after="0"/>
        <w:ind w:firstLine="360"/>
        <w:jc w:val="both"/>
        <w:rPr>
          <w:rFonts w:ascii="Times New Roman" w:hAnsi="Times New Roman" w:cs="Times New Roman"/>
          <w:sz w:val="26"/>
          <w:szCs w:val="26"/>
          <w:lang w:val="en-US"/>
        </w:rPr>
      </w:pPr>
      <w:proofErr w:type="gramStart"/>
      <w:r w:rsidRPr="0040510D">
        <w:rPr>
          <w:rFonts w:ascii="Times New Roman" w:hAnsi="Times New Roman" w:cs="Times New Roman"/>
          <w:sz w:val="26"/>
          <w:szCs w:val="26"/>
          <w:lang w:val="en-US"/>
        </w:rPr>
        <w:t xml:space="preserve">6.1.5.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gar isteʼmol kreditini qaytarish jadvali rasmiylashtirilgandan soʼng isteʼmol krediti boʼyicha moliyalashtirishni boshlash muddatlari yoki shartnomada koʼzda tutilgan suzuvchi foiz stavkasi oʼzgarishi, isteʼmol krediti shartnomasining shartlari tomonlar oʼrtasida qayta koʼrib chiqilishi (shu jumladan, isteʼmol kreditining restrukturizatsiya qilinishi), Qarz oluvchi tomonidan isteʼmol krediti qisman muddatidan oldin soʼndirilishi munosabati bilan isteʼmol krediti boʼyicha toʼlovlarni amalga oshirish sanalari va muddatlari yoki oraliq isteʼmol krediti toʼlovlarining miqdorlari oʼzgarganda Bank isteʼmol kreditini qaytarish jadvalini yangidan rasmiylashtirib, Qarz oluvchiga taqdim qilish.</w:t>
      </w:r>
      <w:proofErr w:type="gramEnd"/>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lastRenderedPageBreak/>
        <w:t>Bunda, kreditni qaytarish jadvali yangidan rasmiylashtirilishi bilan undan oldin mavjud boʼlgan kreditni qaytarish jadvali oʼz kuchini yoʼqotadi.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6.1.6. Bank Qarz oluvchi tomonidan ushbu shartnomaga asosan isteʼmol krediti boʼyicha qarzdorlik summasini toʼlash majburiyati toʼliq bajarilgan sanadan boshlab 3 (uch) ish kunidan kechiktirmagan holda mazkur isteʼmol krediti boʼyicha:</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garovda</w:t>
      </w:r>
      <w:proofErr w:type="gramEnd"/>
      <w:r w:rsidRPr="0040510D">
        <w:rPr>
          <w:rFonts w:ascii="Times New Roman" w:hAnsi="Times New Roman" w:cs="Times New Roman"/>
          <w:sz w:val="26"/>
          <w:szCs w:val="26"/>
          <w:lang w:val="en-US"/>
        </w:rPr>
        <w:t xml:space="preserve"> turgan mulkni taqiqdan chiqarish;</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garov</w:t>
      </w:r>
      <w:proofErr w:type="gramEnd"/>
      <w:r w:rsidRPr="0040510D">
        <w:rPr>
          <w:rFonts w:ascii="Times New Roman" w:hAnsi="Times New Roman" w:cs="Times New Roman"/>
          <w:sz w:val="26"/>
          <w:szCs w:val="26"/>
          <w:lang w:val="en-US"/>
        </w:rPr>
        <w:t xml:space="preserve"> sifatida boʼlgan mol-mulkka nisbatan bankning huquqlari toʼgʼrisidagi yozuvni Garov reestridan chiqarish.</w:t>
      </w:r>
    </w:p>
    <w:p w:rsidR="00532410" w:rsidRPr="0040510D" w:rsidRDefault="00532410" w:rsidP="00532410">
      <w:pPr>
        <w:spacing w:after="0"/>
        <w:jc w:val="both"/>
        <w:rPr>
          <w:rFonts w:ascii="Times New Roman" w:hAnsi="Times New Roman" w:cs="Times New Roman"/>
          <w:sz w:val="26"/>
          <w:szCs w:val="26"/>
          <w:lang w:val="en-US"/>
        </w:rPr>
      </w:pPr>
    </w:p>
    <w:p w:rsidR="00532410" w:rsidRPr="0099200A" w:rsidRDefault="00532410" w:rsidP="00532410">
      <w:pPr>
        <w:pStyle w:val="a3"/>
        <w:numPr>
          <w:ilvl w:val="0"/>
          <w:numId w:val="1"/>
        </w:numPr>
        <w:spacing w:after="0"/>
        <w:jc w:val="center"/>
        <w:rPr>
          <w:rFonts w:ascii="Times New Roman" w:hAnsi="Times New Roman" w:cs="Times New Roman"/>
          <w:b/>
          <w:sz w:val="26"/>
          <w:szCs w:val="26"/>
          <w:lang w:val="en-US"/>
        </w:rPr>
      </w:pPr>
      <w:r w:rsidRPr="0099200A">
        <w:rPr>
          <w:rFonts w:ascii="Times New Roman" w:hAnsi="Times New Roman" w:cs="Times New Roman"/>
          <w:b/>
          <w:sz w:val="26"/>
          <w:szCs w:val="26"/>
          <w:lang w:val="en-US"/>
        </w:rPr>
        <w:t>Q</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RZ OLUVChINING HUQUQL</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RI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7.1. Qarz oluvchi kreditni ushbu Shartnomada belgilangan muddatlardan ilgari toʼlashga haqli.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sosiy qarzni soʼndirishdan avval Qarz oluvchi ushbu sanagacha hisoblangan foizlarni toʼlashlari shart.</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7.2. Qarz oluvchi tomonidan Bankdan pul mablagʼlari olinguniga qadar boʼlgan davrda ushbu Shartnoma tuzilganidan soʼng kreditni olishdan bosh tortishga haqli.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7.3.</w:t>
      </w:r>
      <w:r w:rsidRPr="0040510D">
        <w:rPr>
          <w:rFonts w:ascii="Times New Roman" w:hAnsi="Times New Roman" w:cs="Times New Roman"/>
          <w:sz w:val="26"/>
          <w:szCs w:val="26"/>
          <w:lang w:val="en-US"/>
        </w:rPr>
        <w:tab/>
        <w:t xml:space="preserve">Qarz oluvchi ushbu Shartnomaning 2.5-bandida belgilangan ketma-ketlikka rioya qilgan holda kreditni toʼliq summasini yoki qisman muddatidan avval soʼndirish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foizlarni toʼlashga haqlidir.</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Kreditni muddatidan oldin soʼndirish Qarz oluvchi tomonidan Qarz oluvchining arizasi asosida amalga oshiriladi.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Kredit qisman muddatidan oldin qaytarilgan taqdirda, foizlarni toʼlash boʼyicha har oylik toʼlov qayta hisob-kitob qilinganidan soʼng muddatidan avval qisman soʼndirish amalga oshirilgan davrdan boshlab yangi summada hisoblanadi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yangi summasi Shartnomada belgilangan muddatlarda soʼndirilishi lozim boʼladi.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7.4. Qarz oluvchi kredit boʼyicha garovda turgan oʼzining depozitidagi (omonatidagi) mablagʼlarini kredit shartnomasi davrining xohlagan vaqtida depozit (omonatning) amal qilish muddatidan qat</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i nazar, mazkur kreditni qaytarish uchun yoʼnaltirish huquqiga ega.</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Bunda, Qarz oluvchi kredit boʼyicha garovda turgan oʼzining muddatli depozitidagi (omonatidagi) mablagʼlarini shartnomada koʼrsatilgan depozit (omonat) muddati tugagunga qadar kreditni qaytarish uchun yoʼnaltirmoqchi boʼlsa, u bu haqda bankni depozitni (omonatni) qaytarishni moʼljallayotgan sanadan kamida 1 (bir) oy oldin xabardor qilishi lozim.</w:t>
      </w:r>
    </w:p>
    <w:p w:rsidR="00532410" w:rsidRPr="0040510D" w:rsidRDefault="00532410" w:rsidP="00532410">
      <w:pPr>
        <w:spacing w:after="0"/>
        <w:jc w:val="both"/>
        <w:rPr>
          <w:rFonts w:ascii="Times New Roman" w:hAnsi="Times New Roman" w:cs="Times New Roman"/>
          <w:sz w:val="26"/>
          <w:szCs w:val="26"/>
          <w:lang w:val="en-US"/>
        </w:rPr>
      </w:pPr>
    </w:p>
    <w:p w:rsidR="00532410" w:rsidRPr="0099200A" w:rsidRDefault="00532410" w:rsidP="00532410">
      <w:pPr>
        <w:pStyle w:val="a3"/>
        <w:numPr>
          <w:ilvl w:val="0"/>
          <w:numId w:val="1"/>
        </w:numPr>
        <w:spacing w:after="0"/>
        <w:jc w:val="center"/>
        <w:rPr>
          <w:rFonts w:ascii="Times New Roman" w:hAnsi="Times New Roman" w:cs="Times New Roman"/>
          <w:b/>
          <w:sz w:val="26"/>
          <w:szCs w:val="26"/>
          <w:lang w:val="en-US"/>
        </w:rPr>
      </w:pPr>
      <w:r w:rsidRPr="0099200A">
        <w:rPr>
          <w:rFonts w:ascii="Times New Roman" w:hAnsi="Times New Roman" w:cs="Times New Roman"/>
          <w:b/>
          <w:sz w:val="26"/>
          <w:szCs w:val="26"/>
          <w:lang w:val="en-US"/>
        </w:rPr>
        <w:t>Q</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RZ OLUVCHINING M</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JBURIYATL</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RI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8.1</w:t>
      </w:r>
      <w:proofErr w:type="gramStart"/>
      <w:r w:rsidRPr="0040510D">
        <w:rPr>
          <w:rFonts w:ascii="Times New Roman" w:hAnsi="Times New Roman" w:cs="Times New Roman"/>
          <w:sz w:val="26"/>
          <w:szCs w:val="26"/>
          <w:lang w:val="en-US"/>
        </w:rPr>
        <w:t>.Qarz</w:t>
      </w:r>
      <w:proofErr w:type="gramEnd"/>
      <w:r w:rsidRPr="0040510D">
        <w:rPr>
          <w:rFonts w:ascii="Times New Roman" w:hAnsi="Times New Roman" w:cs="Times New Roman"/>
          <w:sz w:val="26"/>
          <w:szCs w:val="26"/>
          <w:lang w:val="en-US"/>
        </w:rPr>
        <w:t xml:space="preserve"> oluvchi quyidagi majburiyatlarni zimmasiga oladi: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8.1.1. Kreditdan faqat ushbu Shartnomaning 1.1-bandiga muvofiq maqsadli foydalanish va Bankka tovarni sotish/xizmatlarni koʼrsatishni tasdiqlaydigan hujjatlar - schet-faktura, xizmatlar koʼrsatilganligi haqidagi dalolatnomalar, kvitantsiyalar va kredit berilgan paytdan eʼtiboran 1 oy mobaynida tovarlar berilishi/xizmatlar koʼrsatilishini tasdiqlaydigan boshqa hujjatlar, shuningdek agar kredit hisobiga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vtomobil</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 xml:space="preserve"> xarid qilinayotgan boʼlsa, texnik pasportni maqsadli foydalanishni tasdiqlash uchun taqdim qilish;</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lastRenderedPageBreak/>
        <w:t>8.1.2. Kreditdan foydalanish jarayonida kreditlashning asosiy printsiplari: muddatlilik, qaytarishlik, maqsadlilik, toʼlovlilik, taʼminlanganlik printsiplariga amal qilish;</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8.1.3. Ushbu Shartnomada belgilangan muddatlarda kredit boʼyicha asosiy qarz, foizlar va/yoki ushbu Shartnoma shartlaridan kelib chiqadigan boshqa toʼlovlar toʼlanishini amalga oshirish;</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8.1.4. Qarz oluvchining moliyaviy holati yomonlashishi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Qarz oluvchi tomonidan ushbu Shartnomaga muvofiq Bank oldidagi majburiyatlari bajarilmaslik va/yoki lozim darajada bajarilmaslik xavfiga olib kelishi mumkin boʼlgan hech qanday majburiyat olmaslik va choralarni qabul qilmaslik;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8.1.5 Bankning nazorat funktsiyalarini amalga oshirish uchun: </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Bank xodimlariga har qanday manbalardan foydalangan holda, shu jumladan ular tomonidan yashash joyi, ish joyiga tashrif buyurish yoʼli bilan kredit olish uchun taqdim qilingan hujjatlarda koʼrsatilgan maʼlumotlarni tekshirish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qayta tekshirishga imkon yaratish;</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Qarz oluvchining joriy toʼlov qobiliyatini tahlil qilish uchun yiliga bir </w:t>
      </w:r>
      <w:proofErr w:type="gramStart"/>
      <w:r w:rsidRPr="0040510D">
        <w:rPr>
          <w:rFonts w:ascii="Times New Roman" w:hAnsi="Times New Roman" w:cs="Times New Roman"/>
          <w:sz w:val="26"/>
          <w:szCs w:val="26"/>
          <w:lang w:val="en-US"/>
        </w:rPr>
        <w:t>marta</w:t>
      </w:r>
      <w:proofErr w:type="gramEnd"/>
      <w:r w:rsidRPr="0040510D">
        <w:rPr>
          <w:rFonts w:ascii="Times New Roman" w:hAnsi="Times New Roman" w:cs="Times New Roman"/>
          <w:sz w:val="26"/>
          <w:szCs w:val="26"/>
          <w:lang w:val="en-US"/>
        </w:rPr>
        <w:t xml:space="preserve"> Qarz oluvchining daromadlarini tasdiqlovchi hujjatlarni taqdim qilish;</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Bank tomonidan Garov predmeti mavjudligi, saqlash sharoitlarini tekshirish uchun Bankka barcha sharoitlarni yaratish va toʼsqinlik qilmaslik, Bank tomonidan Garov predmeti boʼyicha talab qilinadigan barcha maʼlumotlarni Qarz oluvchi tomonidan tegishli soʼrov olingan kundan eʼtiboran 5 (besh) kalendar</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 xml:space="preserve"> kuni mobaynida taqdim qilish;</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Garov predmetini koʼzdan kechirishi dalolatnomalarini oʼz vaqtida imzolash;</w:t>
      </w:r>
    </w:p>
    <w:p w:rsidR="00532410"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Bankning yozma soʼroviga binoan ushbu soʼrov olingan kundan eʼtiboran 5 (besh) kalendar</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 xml:space="preserve"> kuni ichida shaxsga doir maʼlumot, shaxsiy, biografik yoki boshqa maʼlumotlarni taqdim etish.</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8.1.6. Qarz oluvchi tomonidan kredit hisobidan toʼlangan tovar/xizmat qaytarilgan taqdirda tovar/xizmat uchun kredit hisobidan toʼlangan pul mablagʼlari tegishli hisobvaraqqa qaytarilishini taʼminlash;</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8.1.7. Ushbu Shartnomaning 4.1-bandiga muvofiq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unda koʼrsatilgan muddatlarda tegishli shartnomalar/hujjatlarni tuzish/imzolash/rasmiylashtirish;</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8.1.8. Bank talabiga koʼra quyidagi hollarda kredit qaytarilishini qoʼshimcha taʼminlash: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w:t>
      </w:r>
      <w:r w:rsidRPr="0040510D">
        <w:rPr>
          <w:rFonts w:ascii="Times New Roman" w:hAnsi="Times New Roman" w:cs="Times New Roman"/>
          <w:sz w:val="26"/>
          <w:szCs w:val="26"/>
          <w:lang w:val="en-US"/>
        </w:rPr>
        <w:tab/>
        <w:t>Qarz oluvchiining moliyaviy ahvoli yomonlashganda;</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w:t>
      </w:r>
      <w:r w:rsidRPr="0040510D">
        <w:rPr>
          <w:rFonts w:ascii="Times New Roman" w:hAnsi="Times New Roman" w:cs="Times New Roman"/>
          <w:sz w:val="26"/>
          <w:szCs w:val="26"/>
          <w:lang w:val="en-US"/>
        </w:rPr>
        <w:tab/>
        <w:t xml:space="preserve"> Kafilning moliyaviy ahvoli yomonlashganda;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w:t>
      </w:r>
      <w:r w:rsidRPr="0040510D">
        <w:rPr>
          <w:rFonts w:ascii="Times New Roman" w:hAnsi="Times New Roman" w:cs="Times New Roman"/>
          <w:sz w:val="26"/>
          <w:szCs w:val="26"/>
          <w:lang w:val="en-US"/>
        </w:rPr>
        <w:tab/>
        <w:t xml:space="preserve"> Garov predmeti (predmetlari) va/yoki uning (ularning) bir qismi nobud boʼlganda, narxi pasayganda, qisman yoki toʼliq yoʼqotilganda;</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w:t>
      </w:r>
      <w:r w:rsidRPr="0040510D">
        <w:rPr>
          <w:rFonts w:ascii="Times New Roman" w:hAnsi="Times New Roman" w:cs="Times New Roman"/>
          <w:sz w:val="26"/>
          <w:szCs w:val="26"/>
          <w:lang w:val="en-US"/>
        </w:rPr>
        <w:tab/>
        <w:t>Kredit qaytmaslik xatarini oshiradigan boshqa omillar paydo boʼlganda,</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8.1.9. Bank talabiga koʼra Bank koʼrgan barcha xarajat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zararlarni qoplash, shu jumladan kredit boʼyicha (asosiy qarz, foizlar va boshqa toʼlovlar) qarzdorlikni majburiy ravishda va/yoki muddatidan oldin undirish uchun choralarni koʼrish munosabati bilan;</w:t>
      </w:r>
    </w:p>
    <w:p w:rsidR="00532410" w:rsidRPr="0040510D" w:rsidRDefault="00532410" w:rsidP="00532410">
      <w:pPr>
        <w:spacing w:after="0"/>
        <w:ind w:firstLine="360"/>
        <w:jc w:val="both"/>
        <w:rPr>
          <w:rFonts w:ascii="Times New Roman" w:hAnsi="Times New Roman" w:cs="Times New Roman"/>
          <w:sz w:val="26"/>
          <w:szCs w:val="26"/>
          <w:lang w:val="en-US"/>
        </w:rPr>
      </w:pPr>
      <w:proofErr w:type="gramStart"/>
      <w:r w:rsidRPr="0040510D">
        <w:rPr>
          <w:rFonts w:ascii="Times New Roman" w:hAnsi="Times New Roman" w:cs="Times New Roman"/>
          <w:sz w:val="26"/>
          <w:szCs w:val="26"/>
          <w:lang w:val="en-US"/>
        </w:rPr>
        <w:t xml:space="preserve">8.1.10. Kredit olish uchun hujjatlarda koʼrsatilgan maʼlumotlar oʼzgarganligi, shu jumladan pasport maʼlumotlari, propiska, haqiqiy yashash joyini roʼyxatga olish, ish joyi, familiya, ismi, otasining ismi, uy, ish yoki mobil telefoni raqami oʼzgarganligi, shuningdek </w:t>
      </w:r>
      <w:r w:rsidRPr="0040510D">
        <w:rPr>
          <w:rFonts w:ascii="Times New Roman" w:hAnsi="Times New Roman" w:cs="Times New Roman"/>
          <w:sz w:val="26"/>
          <w:szCs w:val="26"/>
          <w:lang w:val="en-US"/>
        </w:rPr>
        <w:lastRenderedPageBreak/>
        <w:t>Qarz oluvchi tomonidan ushbu Shartnoma boʼyicha majburiyatlarini bajarilishiga taʼsir qilishi mumkin boʼlgan boshqa holatlar yuzaga kelganligi toʼgʼrisida bunday oʼzgarishlar, holatlar yuzaga kelgan sanadan eʼtiboran 5 (besh) kalendar</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 xml:space="preserve"> kun mobaynida Bankni xabardor qilish va zarurat tugʼilganda Bank bilan kredit hujjatlariga qoʼshimcha kelishuvlarni imzolash.</w:t>
      </w:r>
      <w:proofErr w:type="gramEnd"/>
      <w:r w:rsidRPr="0040510D">
        <w:rPr>
          <w:rFonts w:ascii="Times New Roman" w:hAnsi="Times New Roman" w:cs="Times New Roman"/>
          <w:sz w:val="26"/>
          <w:szCs w:val="26"/>
          <w:lang w:val="en-US"/>
        </w:rPr>
        <w:t xml:space="preserve"> Bank Qarz oluvchi tomonidan xabarnoma olinmaganligi yoki ushbu bandda koʼrsatilgan majburiyatlar Qarz oluvchi tomonidan bajarilmaslik oqibatida xabarnomalar boshqa shaxs tomonidan olinganligi uchun javobgar boʼlmaydi;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8.1.11. Bankka ushbu Shartnoma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Oʼzbekiston Respublikasi qonun hujjatlarida nazarda tutilgan har qanday huquqlarini amalga oshirishda Bankka toʼsqinlik qilmaslik;</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8.1.12. Moliyaviy isteʼmol krediti olinganligi toʼgʼrisida Korxonani yozma ravishda oldindan xabardor qilish;</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8.2. Qarz oluvchi Bankning yozma roziligisiz ushbu Shartnoma boʼyicha oʼz huquq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majburiyatlarini boshqa shaxsga toʼliq yoki qisman oʼtkazishga haqli emas.</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8.3. Ushbu bilan Qarz oluvchi Bankka ushbu Shartnoma shartlaridan kelib chiqadigan kredit boʼyicha asosiy qarz, foizlar va/yoki boshqa toʼlovlarni toʼlash muddati kelganda, Qarz oluvchining Bankdagi har qanday hisobvaragʼidan, shuningdek Qarz oluvchiining boshqa banklardagi hisobvaraqlaridan mablagʼlarni aktseptsiz, istisnosiz va chaqirib olinmaydigan hisobdan chiqarish huquqni taqdim qiladi. </w:t>
      </w:r>
    </w:p>
    <w:p w:rsidR="00532410" w:rsidRPr="0040510D" w:rsidRDefault="00532410" w:rsidP="00532410">
      <w:pPr>
        <w:spacing w:after="0"/>
        <w:jc w:val="both"/>
        <w:rPr>
          <w:rFonts w:ascii="Times New Roman" w:hAnsi="Times New Roman" w:cs="Times New Roman"/>
          <w:sz w:val="26"/>
          <w:szCs w:val="26"/>
          <w:lang w:val="en-US"/>
        </w:rPr>
      </w:pPr>
    </w:p>
    <w:p w:rsidR="00532410" w:rsidRPr="0099200A" w:rsidRDefault="00532410" w:rsidP="00532410">
      <w:pPr>
        <w:pStyle w:val="a3"/>
        <w:numPr>
          <w:ilvl w:val="0"/>
          <w:numId w:val="1"/>
        </w:numPr>
        <w:spacing w:after="0"/>
        <w:jc w:val="center"/>
        <w:rPr>
          <w:rFonts w:ascii="Times New Roman" w:hAnsi="Times New Roman" w:cs="Times New Roman"/>
          <w:b/>
          <w:sz w:val="26"/>
          <w:szCs w:val="26"/>
          <w:lang w:val="en-US"/>
        </w:rPr>
      </w:pPr>
      <w:r w:rsidRPr="0099200A">
        <w:rPr>
          <w:rFonts w:ascii="Times New Roman" w:hAnsi="Times New Roman" w:cs="Times New Roman"/>
          <w:b/>
          <w:sz w:val="26"/>
          <w:szCs w:val="26"/>
          <w:lang w:val="en-US"/>
        </w:rPr>
        <w:t>TOMONL</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RNING J</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VOBG</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RLIKL</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RI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9.1. Shartnoma majburiyatlari tomonlarning biri tomonidan bajarilmagan yoki lozim darajada bajarilmagan taqdirda, ushbu tomon boshqa tomonga yetkazilgan zararlarni qoplab beradi, shuningdek Oʼzbekiston Respublikasi qonunlarida belgilangan tartibda javobgar boʼladi.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9.2</w:t>
      </w:r>
      <w:proofErr w:type="gramStart"/>
      <w:r w:rsidRPr="0040510D">
        <w:rPr>
          <w:rFonts w:ascii="Times New Roman" w:hAnsi="Times New Roman" w:cs="Times New Roman"/>
          <w:sz w:val="26"/>
          <w:szCs w:val="26"/>
          <w:lang w:val="en-US"/>
        </w:rPr>
        <w:t>.Hisoblangan</w:t>
      </w:r>
      <w:proofErr w:type="gramEnd"/>
      <w:r w:rsidRPr="0040510D">
        <w:rPr>
          <w:rFonts w:ascii="Times New Roman" w:hAnsi="Times New Roman" w:cs="Times New Roman"/>
          <w:sz w:val="26"/>
          <w:szCs w:val="26"/>
          <w:lang w:val="en-US"/>
        </w:rPr>
        <w:t xml:space="preserve"> foizlar belgilangan muddatda toʼlanmagan hamda ular boʼyicha muddati oʼtgan Qarz oluvchiliklar yuzaga kelgan xollarda, Qarz oluvchi Bankka kechiktirilgan har bir kun uchun, kechiktirilgan toʼlov summasining 0,15 % miqdorida, lekin kechiktirilgan toʼlov summasining 50 foizidan koʼp boʼlmagan miqdorda penya toʼlaydi.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9.3</w:t>
      </w:r>
      <w:proofErr w:type="gramStart"/>
      <w:r w:rsidRPr="0040510D">
        <w:rPr>
          <w:rFonts w:ascii="Times New Roman" w:hAnsi="Times New Roman" w:cs="Times New Roman"/>
          <w:sz w:val="26"/>
          <w:szCs w:val="26"/>
          <w:lang w:val="en-US"/>
        </w:rPr>
        <w:t>.Kredit</w:t>
      </w:r>
      <w:proofErr w:type="gramEnd"/>
      <w:r w:rsidRPr="0040510D">
        <w:rPr>
          <w:rFonts w:ascii="Times New Roman" w:hAnsi="Times New Roman" w:cs="Times New Roman"/>
          <w:sz w:val="26"/>
          <w:szCs w:val="26"/>
          <w:lang w:val="en-US"/>
        </w:rPr>
        <w:t xml:space="preserve"> mablagʼlarini belgilangan muddatda ajratishni kechiktirganligi uchun Bank Qarz oluvchiga kechiktirilgan har bir kun uchun kechiktirilgan kredit miqdorning 0,10 % miqdorida, lekin kechiktirilgan toʼlov summasining 50 foizidan koʼp boʼlmagan miqdorda penya toʼlaydi.</w:t>
      </w:r>
    </w:p>
    <w:p w:rsidR="00532410" w:rsidRPr="0040510D" w:rsidRDefault="00532410" w:rsidP="00532410">
      <w:pPr>
        <w:spacing w:after="0"/>
        <w:jc w:val="both"/>
        <w:rPr>
          <w:rFonts w:ascii="Times New Roman" w:hAnsi="Times New Roman" w:cs="Times New Roman"/>
          <w:sz w:val="26"/>
          <w:szCs w:val="26"/>
          <w:lang w:val="en-US"/>
        </w:rPr>
      </w:pPr>
    </w:p>
    <w:p w:rsidR="00532410" w:rsidRPr="0099200A" w:rsidRDefault="00532410" w:rsidP="00532410">
      <w:pPr>
        <w:pStyle w:val="a3"/>
        <w:numPr>
          <w:ilvl w:val="0"/>
          <w:numId w:val="1"/>
        </w:numPr>
        <w:spacing w:after="0"/>
        <w:jc w:val="center"/>
        <w:rPr>
          <w:rFonts w:ascii="Times New Roman" w:hAnsi="Times New Roman" w:cs="Times New Roman"/>
          <w:b/>
          <w:sz w:val="26"/>
          <w:szCs w:val="26"/>
          <w:lang w:val="en-US"/>
        </w:rPr>
      </w:pPr>
      <w:r w:rsidRPr="0099200A">
        <w:rPr>
          <w:rFonts w:ascii="Times New Roman" w:hAnsi="Times New Roman" w:cs="Times New Roman"/>
          <w:b/>
          <w:sz w:val="26"/>
          <w:szCs w:val="26"/>
          <w:lang w:val="en-US"/>
        </w:rPr>
        <w:t>FORS-M</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JOR</w:t>
      </w:r>
    </w:p>
    <w:p w:rsidR="00532410"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10.1. Yengib boʼlmas kuch oqibatida yuzaga kelgan </w:t>
      </w:r>
      <w:proofErr w:type="gramStart"/>
      <w:r w:rsidRPr="0040510D">
        <w:rPr>
          <w:rFonts w:ascii="Times New Roman" w:hAnsi="Times New Roman" w:cs="Times New Roman"/>
          <w:sz w:val="26"/>
          <w:szCs w:val="26"/>
          <w:lang w:val="en-US"/>
        </w:rPr>
        <w:t>holatlar(</w:t>
      </w:r>
      <w:proofErr w:type="gramEnd"/>
      <w:r w:rsidRPr="0040510D">
        <w:rPr>
          <w:rFonts w:ascii="Times New Roman" w:hAnsi="Times New Roman" w:cs="Times New Roman"/>
          <w:sz w:val="26"/>
          <w:szCs w:val="26"/>
          <w:lang w:val="en-US"/>
        </w:rPr>
        <w:t xml:space="preserve">fors-major): tabiiy ofatlar, epidemiya, suv toshqini, ushbu Shartnoma taraflarining nazorati ostida boʼlmagan boshqa hodisalarning yuzaga kelishi taraflarni ushbu Shartnoma boʼyicha majburiyatlarni bajarilmaganligi yoki oʼz vaqtida bajarilmaganliklari uchun javobgarlikdan ozod qiladi.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 xml:space="preserve">gar majburiyatlarini bajarishga fors-major holatlari toʼsqinlik qilayotgan taraf boshqa tarafni bunday holatlar yuzaga kelganligi toʼgʼrisida 10 kunlik muddat ichida xabardor qilmasa, bu taraf ushbu holatlarni fors-major holati sifatida havola qilish huquqidan </w:t>
      </w:r>
      <w:r w:rsidRPr="0040510D">
        <w:rPr>
          <w:rFonts w:ascii="Times New Roman" w:hAnsi="Times New Roman" w:cs="Times New Roman"/>
          <w:sz w:val="26"/>
          <w:szCs w:val="26"/>
          <w:lang w:val="en-US"/>
        </w:rPr>
        <w:lastRenderedPageBreak/>
        <w:t xml:space="preserve">mahrum boʼladi. Yengib boʼlmas kuch holatlarini isbotlash majburiyati oʼz majburiyatlarini bajarmagan tarafga yuklatiladi. </w:t>
      </w:r>
    </w:p>
    <w:p w:rsidR="00532410" w:rsidRPr="0040510D" w:rsidRDefault="00532410" w:rsidP="00532410">
      <w:pPr>
        <w:spacing w:after="0"/>
        <w:jc w:val="both"/>
        <w:rPr>
          <w:rFonts w:ascii="Times New Roman" w:hAnsi="Times New Roman" w:cs="Times New Roman"/>
          <w:sz w:val="26"/>
          <w:szCs w:val="26"/>
          <w:lang w:val="en-US"/>
        </w:rPr>
      </w:pPr>
    </w:p>
    <w:p w:rsidR="00532410" w:rsidRPr="0099200A" w:rsidRDefault="00532410" w:rsidP="00532410">
      <w:pPr>
        <w:pStyle w:val="a3"/>
        <w:numPr>
          <w:ilvl w:val="0"/>
          <w:numId w:val="1"/>
        </w:numPr>
        <w:spacing w:after="0"/>
        <w:jc w:val="center"/>
        <w:rPr>
          <w:rFonts w:ascii="Times New Roman" w:hAnsi="Times New Roman" w:cs="Times New Roman"/>
          <w:b/>
          <w:sz w:val="26"/>
          <w:szCs w:val="26"/>
          <w:lang w:val="en-US"/>
        </w:rPr>
      </w:pPr>
      <w:r w:rsidRPr="0099200A">
        <w:rPr>
          <w:rFonts w:ascii="Times New Roman" w:hAnsi="Times New Roman" w:cs="Times New Roman"/>
          <w:b/>
          <w:sz w:val="26"/>
          <w:szCs w:val="26"/>
          <w:lang w:val="en-US"/>
        </w:rPr>
        <w:t>TOMONL</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RNING J</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VOBG</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RLIGI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11.1. Qarz oluvchi tomonidan kredit boʼyicha mablagʼlardan maqsadsiz foydalanilayotgani aniqlanganda, Bank undan kreditdan maqsadsiz foydalanish summasidan 50 (ellik) foiz miqdorida jarima undirishga haqli. Jarima toʼlanishi Qarz oluvchini ushbu Shartnoma boʼyicha majburiyatlarni bajarishidan ozod qilmaydi.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11.2. Bank Qarz oluvchi tomonidan ushbu Shartnomaning 8.1.12-bandida nazarda tutilgan majburiyatlar bajarilmaganligini nazorat qilmaydi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javob bermaydi.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11.3. Yengib boʼlmas kuch oqibatida yuzaga kelgan </w:t>
      </w:r>
      <w:proofErr w:type="gramStart"/>
      <w:r w:rsidRPr="0040510D">
        <w:rPr>
          <w:rFonts w:ascii="Times New Roman" w:hAnsi="Times New Roman" w:cs="Times New Roman"/>
          <w:sz w:val="26"/>
          <w:szCs w:val="26"/>
          <w:lang w:val="en-US"/>
        </w:rPr>
        <w:t>holatlar(</w:t>
      </w:r>
      <w:proofErr w:type="gramEnd"/>
      <w:r w:rsidRPr="0040510D">
        <w:rPr>
          <w:rFonts w:ascii="Times New Roman" w:hAnsi="Times New Roman" w:cs="Times New Roman"/>
          <w:sz w:val="26"/>
          <w:szCs w:val="26"/>
          <w:lang w:val="en-US"/>
        </w:rPr>
        <w:t xml:space="preserve">fors-major): tabiiy ofatlar, epidemiya, suv toshqini, ushbu shartnoma Tomonlari nazorat qila olmaydigan boshqa voqelar ushbu shartnoma boʼyicha majburiyatlar bajarilmagani yoki oʼz vaqtida bajarilmagani uchun Tomonlarni javobgarlikdan ozod qiladi.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gar majburiyatlar bajarilishiga fors-major holatlari toʼsqinlik qilayotgan Tomon ikkinchi Tomonni shunday holatlar boshlanganligi toʼgʼrisida 10 kunlik muddat ichida xabardor qilmasa, bunday Tomon qayd qilingan holatlarni fors-major holatlari deb dalil sifatida koʼrsatish huquqini yoʼqotadi. Yengib boʼlmas kuch holatlarini isbotlash majburiyati oʼz majburiyatlarini bajarmagan Tomon zimmasida boʼladi.</w:t>
      </w:r>
    </w:p>
    <w:p w:rsidR="00532410" w:rsidRPr="0040510D" w:rsidRDefault="00532410" w:rsidP="00532410">
      <w:pPr>
        <w:spacing w:after="0"/>
        <w:jc w:val="both"/>
        <w:rPr>
          <w:rFonts w:ascii="Times New Roman" w:hAnsi="Times New Roman" w:cs="Times New Roman"/>
          <w:sz w:val="26"/>
          <w:szCs w:val="26"/>
          <w:lang w:val="en-US"/>
        </w:rPr>
      </w:pPr>
    </w:p>
    <w:p w:rsidR="00532410" w:rsidRPr="0099200A" w:rsidRDefault="00FD73AD" w:rsidP="00532410">
      <w:pPr>
        <w:pStyle w:val="a3"/>
        <w:numPr>
          <w:ilvl w:val="0"/>
          <w:numId w:val="1"/>
        </w:numPr>
        <w:spacing w:after="0"/>
        <w:jc w:val="center"/>
        <w:rPr>
          <w:rFonts w:ascii="Times New Roman" w:hAnsi="Times New Roman" w:cs="Times New Roman"/>
          <w:b/>
          <w:sz w:val="26"/>
          <w:szCs w:val="26"/>
          <w:lang w:val="en-US"/>
        </w:rPr>
      </w:pPr>
      <w:r>
        <w:rPr>
          <w:rFonts w:ascii="Times New Roman" w:hAnsi="Times New Roman" w:cs="Times New Roman"/>
          <w:b/>
          <w:sz w:val="26"/>
          <w:szCs w:val="26"/>
          <w:lang w:val="en-US"/>
        </w:rPr>
        <w:t xml:space="preserve"> </w:t>
      </w:r>
      <w:r w:rsidR="00EC246B">
        <w:rPr>
          <w:rFonts w:ascii="Times New Roman" w:hAnsi="Times New Roman" w:cs="Times New Roman"/>
          <w:b/>
          <w:sz w:val="26"/>
          <w:szCs w:val="26"/>
          <w:lang w:val="en-US"/>
        </w:rPr>
        <w:t>BOSHQA SHARTLAR</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12.1. Ushbu Shartnoma tomonlar imzolagan kundan eʼtiboran kuchga kiradi hamda Bank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Qarz oluvchi tomonidan ushbu Shartnoma boʼyicha oʼz zimmasiga olingan barcha majburiyatlar toʼliq bajarilgunga qadar amal qiladi.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12.2. Ushbu Shartnoma shartlarining har qanday oʼzgarishi tomonlarning oʼzaro roziligi bilan amalga oshiriladi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yozma kelishuv bilan rasmiylashtiriladi. Ushbu Shartnomaga har qanday qoʼshimcha kelishuvlar, agar ular Bank ishtirokisiz tuzilgan boʼlsa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qayd qilingan kelishuvlarda Bank imzosi va muhri boʼlmasa, yuridik kuchga ega boʼlmaydi.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12.3. Nizolar yuzaga kelgan taqdirda bank yozishmalari ushbu Shartnoma boʼyicha ikkala tomon majburiyatlarining eng ustun dalili hisoblanadi.</w:t>
      </w:r>
    </w:p>
    <w:p w:rsidR="00532410" w:rsidRPr="0040510D" w:rsidRDefault="00532410" w:rsidP="00532410">
      <w:pPr>
        <w:spacing w:after="0"/>
        <w:ind w:firstLine="360"/>
        <w:jc w:val="both"/>
        <w:rPr>
          <w:rFonts w:ascii="Times New Roman" w:hAnsi="Times New Roman" w:cs="Times New Roman"/>
          <w:sz w:val="26"/>
          <w:szCs w:val="26"/>
          <w:lang w:val="en-US"/>
        </w:rPr>
      </w:pPr>
      <w:proofErr w:type="gramStart"/>
      <w:r w:rsidRPr="0040510D">
        <w:rPr>
          <w:rFonts w:ascii="Times New Roman" w:hAnsi="Times New Roman" w:cs="Times New Roman"/>
          <w:sz w:val="26"/>
          <w:szCs w:val="26"/>
          <w:lang w:val="en-US"/>
        </w:rPr>
        <w:t>12.4. Taraflarning bir-birlariga talabnomalari (xabarnomalar, xatlar va boshqa hujjatlar), agar ular yozma shaklda tayyorlangan boʼlsa, Qarz oluvchi/Bank tomonidan imzolangan va ushbu Shartnomada koʼrsatilgan Qarz oluvchi/Bankning manzillariga buyurtmali pochta joʼnatmasi bilan yuborilgan yoki Qarz oluvchi/Bank tomonidan yetkazib berilgan boʼlsa, imzo chektirilib qoʼlga topshirilgan boʼlsa yoxud Masofadan xizmat koʼrsatish kanallari yoki faks orqali yuborilgan boʼlsa, tegishlicha yuborilgan deb hisoblanadi.</w:t>
      </w:r>
      <w:proofErr w:type="gramEnd"/>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Xabarnoma pochta boʼlinmasi tomonidan pochta kvitantsiyasida qoʼyilgan sanadan, xabarnomada koʼrsatilgan kur</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er tomonidan xabarnoma olingan sanadan (kur</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er tomonidan yetkazilgan taqdirda), yoki faksimil</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 xml:space="preserve"> aloqa yordamida yuborilgan sanadan yoki xabarnoma Masofali xizmat koʼrsatish kanallari boʼyicha yuborilgan sanadan yuborilgan </w:t>
      </w:r>
      <w:r w:rsidRPr="0040510D">
        <w:rPr>
          <w:rFonts w:ascii="Times New Roman" w:hAnsi="Times New Roman" w:cs="Times New Roman"/>
          <w:sz w:val="26"/>
          <w:szCs w:val="26"/>
          <w:lang w:val="en-US"/>
        </w:rPr>
        <w:lastRenderedPageBreak/>
        <w:t>deb hisoblanadi. Ushbu Shartnomada nazarda tutilmagan holatlar yuzaga kelganda ikkala tomon Oʼzbekiston Respublikasining amaldagi qonun hujjatlariga amal qiladi.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Bankning har qanday xabarnomasi, soʼrovi yuborilgan sanadan eʼtiboran uchinchi kalendar</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 xml:space="preserve"> kuni taqdim qilingan, xat-xabarlar esa Qarz oluvchi tomonidan olingan deb hisoblanadi.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12.5. Ushbu shartnomada nazarda tutilmagan vaziyatlar yuzaga kelganda ikkala tomon Oʼzbekiston Respublikasining amaldagi qonun hujjatlariga tayanadi.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12.6. Ushbu Shartnomadan kelib chiqadigan yoki u bilan bogʼliq, shu jumladan uni tuzish, oʼzgartirish, ijro etish, buzish, bekor qilish, toʼxtatish va haqiqiy emasligi bilan bogʼliq boʼlgan barcha nizolar, kelishmovchiliklar va daʼvolar Taraflar tomonidan talabnomalarni ushbu Shartnomaning 12.4-bandida koʼrsatilgan tartibda yuborish orqali hal qilinadi.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12.7</w:t>
      </w:r>
      <w:proofErr w:type="gramStart"/>
      <w:r w:rsidRPr="0040510D">
        <w:rPr>
          <w:rFonts w:ascii="Times New Roman" w:hAnsi="Times New Roman" w:cs="Times New Roman"/>
          <w:sz w:val="26"/>
          <w:szCs w:val="26"/>
          <w:lang w:val="en-US"/>
        </w:rPr>
        <w:t>.Talabnoma</w:t>
      </w:r>
      <w:proofErr w:type="gramEnd"/>
      <w:r w:rsidRPr="0040510D">
        <w:rPr>
          <w:rFonts w:ascii="Times New Roman" w:hAnsi="Times New Roman" w:cs="Times New Roman"/>
          <w:sz w:val="26"/>
          <w:szCs w:val="26"/>
          <w:lang w:val="en-US"/>
        </w:rPr>
        <w:t xml:space="preserve"> taqdim etilgan taraf, talabnoma olingan kundan boshlab 15 kun ichida (ushbu Shartnomaning 5.3-bandida koʼrsatilgan xabarnoma(talabnoma)ni yuborilgan holatlar bundan istisno) unga javob berishga majburdir.</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12.8. Talabnomasi rad etilgan (qisman rad etilgan) yoki belgilangan muddatda daʼvoga javob olmagan Taraf ________________ fuqarolik sudiga* daʼvo arizasi bilan murojaat qilishga haqlidir. </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12.9. Ushbu Shartnoma bilan Qarz oluvchi(-lar), kredit tarixini shakllantirish uchun, Bank tomonidan Kredit axboroti davlat reestri, Kredit byurosi, Garov reestri Davlat unitar korxonasiga ushbu Shartnomaning tuzilish shartlari, taqdim etilgan taʼminot va majburiyatlarning bajarilishi toʼgʼrisidagi maʼlumotlarni taqdim etilishiga roziligini bildiradi.</w:t>
      </w:r>
    </w:p>
    <w:p w:rsidR="00532410" w:rsidRPr="0040510D" w:rsidRDefault="00532410" w:rsidP="00532410">
      <w:pPr>
        <w:spacing w:after="0"/>
        <w:ind w:firstLine="36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12.10. Ushbu Shartnoma Taraflarning har biri uchun bir nusxadan bir xil yuridik kuchga ega boʼlgan ikki/uch nusxada tuzilgan. </w:t>
      </w:r>
    </w:p>
    <w:p w:rsidR="00532410" w:rsidRPr="0040510D" w:rsidRDefault="00532410" w:rsidP="00532410">
      <w:pPr>
        <w:spacing w:after="0"/>
        <w:jc w:val="both"/>
        <w:rPr>
          <w:rFonts w:ascii="Times New Roman" w:hAnsi="Times New Roman" w:cs="Times New Roman"/>
          <w:sz w:val="26"/>
          <w:szCs w:val="26"/>
          <w:lang w:val="en-US"/>
        </w:rPr>
      </w:pPr>
    </w:p>
    <w:p w:rsidR="00532410" w:rsidRPr="0099200A" w:rsidRDefault="00532410" w:rsidP="00532410">
      <w:pPr>
        <w:spacing w:after="0"/>
        <w:jc w:val="center"/>
        <w:rPr>
          <w:rFonts w:ascii="Times New Roman" w:hAnsi="Times New Roman" w:cs="Times New Roman"/>
          <w:b/>
          <w:sz w:val="26"/>
          <w:szCs w:val="26"/>
          <w:lang w:val="en-US"/>
        </w:rPr>
      </w:pPr>
      <w:r w:rsidRPr="0099200A">
        <w:rPr>
          <w:rFonts w:ascii="Times New Roman" w:hAnsi="Times New Roman" w:cs="Times New Roman"/>
          <w:b/>
          <w:sz w:val="26"/>
          <w:szCs w:val="26"/>
          <w:lang w:val="en-US"/>
        </w:rPr>
        <w:t>13. TOMONL</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RNING Y</w:t>
      </w:r>
      <w:r>
        <w:rPr>
          <w:rFonts w:ascii="Times New Roman" w:hAnsi="Times New Roman" w:cs="Times New Roman"/>
          <w:b/>
          <w:sz w:val="26"/>
          <w:szCs w:val="26"/>
          <w:lang w:val="en-US"/>
        </w:rPr>
        <w:t>U</w:t>
      </w:r>
      <w:r w:rsidRPr="0099200A">
        <w:rPr>
          <w:rFonts w:ascii="Times New Roman" w:hAnsi="Times New Roman" w:cs="Times New Roman"/>
          <w:b/>
          <w:sz w:val="26"/>
          <w:szCs w:val="26"/>
          <w:lang w:val="en-US"/>
        </w:rPr>
        <w:t>RIDIK M</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NZILL</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RI V</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 xml:space="preserve"> B</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NK REKVIZITL</w:t>
      </w:r>
      <w:r w:rsidRPr="0099200A">
        <w:rPr>
          <w:rFonts w:ascii="Times New Roman" w:hAnsi="Times New Roman" w:cs="Times New Roman"/>
          <w:b/>
          <w:sz w:val="26"/>
          <w:szCs w:val="26"/>
        </w:rPr>
        <w:t>А</w:t>
      </w:r>
      <w:r w:rsidRPr="0099200A">
        <w:rPr>
          <w:rFonts w:ascii="Times New Roman" w:hAnsi="Times New Roman" w:cs="Times New Roman"/>
          <w:b/>
          <w:sz w:val="26"/>
          <w:szCs w:val="26"/>
          <w:lang w:val="en-US"/>
        </w:rPr>
        <w:t>RI</w:t>
      </w:r>
    </w:p>
    <w:p w:rsidR="00532410" w:rsidRPr="0040510D" w:rsidRDefault="00532410" w:rsidP="00532410">
      <w:pPr>
        <w:spacing w:after="0"/>
        <w:jc w:val="both"/>
        <w:rPr>
          <w:rFonts w:ascii="Times New Roman" w:hAnsi="Times New Roman" w:cs="Times New Roman"/>
          <w:sz w:val="26"/>
          <w:szCs w:val="26"/>
          <w:lang w:val="en-US"/>
        </w:rPr>
      </w:pP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*Izoh.</w:t>
      </w:r>
    </w:p>
    <w:p w:rsidR="00532410" w:rsidRPr="0040510D" w:rsidRDefault="00532410" w:rsidP="00532410">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1)</w:t>
      </w:r>
      <w:r w:rsidRPr="0040510D">
        <w:rPr>
          <w:rFonts w:ascii="Times New Roman" w:hAnsi="Times New Roman" w:cs="Times New Roman"/>
          <w:sz w:val="26"/>
          <w:szCs w:val="26"/>
          <w:lang w:val="en-US"/>
        </w:rPr>
        <w:tab/>
        <w:t xml:space="preserve">Kredit shartnomasining 12.8. </w:t>
      </w:r>
      <w:proofErr w:type="gramStart"/>
      <w:r w:rsidRPr="0040510D">
        <w:rPr>
          <w:rFonts w:ascii="Times New Roman" w:hAnsi="Times New Roman" w:cs="Times New Roman"/>
          <w:sz w:val="26"/>
          <w:szCs w:val="26"/>
          <w:lang w:val="en-US"/>
        </w:rPr>
        <w:t>bandida</w:t>
      </w:r>
      <w:proofErr w:type="gramEnd"/>
      <w:r w:rsidRPr="0040510D">
        <w:rPr>
          <w:rFonts w:ascii="Times New Roman" w:hAnsi="Times New Roman" w:cs="Times New Roman"/>
          <w:sz w:val="26"/>
          <w:szCs w:val="26"/>
          <w:lang w:val="en-US"/>
        </w:rPr>
        <w:t xml:space="preserve"> sudning nomi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 xml:space="preserve">maliyot boshqarmasi/filiallar tomonidan mustaqil ravishda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maliyot boshqarmasi/filiallarning joylashgan joyiga qarab koʼrsatiladi.</w:t>
      </w:r>
    </w:p>
    <w:p w:rsidR="001F6072" w:rsidRPr="00532410" w:rsidRDefault="001F6072">
      <w:pPr>
        <w:rPr>
          <w:lang w:val="en-US"/>
        </w:rPr>
      </w:pPr>
    </w:p>
    <w:p w:rsidR="00532410" w:rsidRPr="00532410" w:rsidRDefault="00532410">
      <w:pPr>
        <w:rPr>
          <w:lang w:val="en-US"/>
        </w:rPr>
      </w:pPr>
    </w:p>
    <w:sectPr w:rsidR="00532410" w:rsidRPr="00532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750"/>
    <w:multiLevelType w:val="hybridMultilevel"/>
    <w:tmpl w:val="46881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10"/>
    <w:rsid w:val="001F6072"/>
    <w:rsid w:val="00340E31"/>
    <w:rsid w:val="00532410"/>
    <w:rsid w:val="00EC246B"/>
    <w:rsid w:val="00FD7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12712-1CFD-4D0A-A611-34255F76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41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Шаг процесса,1,UL,Предусловия,Абзац 1,Нумерованный список_ФТ,1. Абзац списка,Table-Normal,RSHB_Table-Normal,Bullets,Основной Текст,Bullet List,FooterText,numbered,List Paragraph,Булет 1,Bullet Number,Нумерованый список"/>
    <w:basedOn w:val="a"/>
    <w:link w:val="a4"/>
    <w:uiPriority w:val="34"/>
    <w:qFormat/>
    <w:rsid w:val="00532410"/>
    <w:pPr>
      <w:ind w:left="720"/>
      <w:contextualSpacing/>
    </w:pPr>
  </w:style>
  <w:style w:type="paragraph" w:customStyle="1" w:styleId="Default">
    <w:name w:val="Default"/>
    <w:rsid w:val="00532410"/>
    <w:pPr>
      <w:autoSpaceDE w:val="0"/>
      <w:autoSpaceDN w:val="0"/>
      <w:adjustRightInd w:val="0"/>
      <w:spacing w:after="0" w:line="240" w:lineRule="auto"/>
    </w:pPr>
    <w:rPr>
      <w:rFonts w:ascii="Calibri" w:eastAsia="Calibri" w:hAnsi="Calibri" w:cs="Calibri"/>
      <w:color w:val="000000"/>
      <w:sz w:val="24"/>
      <w:szCs w:val="24"/>
    </w:rPr>
  </w:style>
  <w:style w:type="character" w:customStyle="1" w:styleId="a4">
    <w:name w:val="Абзац списка Знак"/>
    <w:aliases w:val="Абзац маркированнный Знак,Шаг процесса Знак,1 Знак,UL Знак,Предусловия Знак,Абзац 1 Знак,Нумерованный список_ФТ Знак,1. Абзац списка Знак,Table-Normal Знак,RSHB_Table-Normal Знак,Bullets Знак,Основной Текст Знак,Bullet List Знак"/>
    <w:link w:val="a3"/>
    <w:uiPriority w:val="34"/>
    <w:locked/>
    <w:rsid w:val="00532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5433</Words>
  <Characters>30972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Jaxongir Dusbekov</dc:creator>
  <cp:keywords/>
  <dc:description/>
  <cp:lastModifiedBy>Jaxongir Dusbekov</cp:lastModifiedBy>
  <cp:revision>5</cp:revision>
  <dcterms:created xsi:type="dcterms:W3CDTF">2024-04-22T06:16:00Z</dcterms:created>
  <dcterms:modified xsi:type="dcterms:W3CDTF">2024-04-24T10:57:00Z</dcterms:modified>
</cp:coreProperties>
</file>